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华文中宋"/>
          <w:caps/>
          <w:szCs w:val="32"/>
        </w:rPr>
      </w:pPr>
      <w:r>
        <w:pict>
          <v:shape id="_x0000_s1075" o:spid="_x0000_s1075" o:spt="202" type="#_x0000_t202" style="position:absolute;left:0pt;margin-left:346.5pt;margin-top:-90.75pt;height:59pt;width:103.3pt;z-index:251660288;mso-width-relative:page;mso-height-relative:page;" stroked="f" coordsize="21600,21600">
            <v:path/>
            <v:fill focussize="0,0"/>
            <v:stroke on="f" joinstyle="miter"/>
            <v:imagedata o:title=""/>
            <o:lock v:ext="edit"/>
            <v:textbox>
              <w:txbxContent>
                <w:p>
                  <w:pPr>
                    <w:wordWrap w:val="0"/>
                    <w:jc w:val="right"/>
                  </w:pPr>
                </w:p>
                <w:p>
                  <w:pPr>
                    <w:wordWrap w:val="0"/>
                    <w:jc w:val="right"/>
                  </w:pPr>
                </w:p>
              </w:txbxContent>
            </v:textbox>
          </v:shape>
        </w:pict>
      </w:r>
      <w:r>
        <w:pict>
          <v:group id="_x0000_s1076" o:spid="_x0000_s1076" o:spt="203" style="position:absolute;left:0pt;margin-left:-22.65pt;margin-top:-43.8pt;height:718.15pt;width:481.9pt;z-index:-251657216;mso-width-relative:page;mso-height-relative:page;" coordorigin="9918,1505" coordsize="9638,14645203">
            <o:lock v:ext="edit"/>
            <v:shape id="_x0000_s1069" o:spid="_x0000_s1069" o:spt="75" alt="内蒙古自治区教育厅 便函" type="#_x0000_t75" style="position:absolute;left:9918;top:1505;height:2217;width:9638;" filled="f" o:preferrelative="t" stroked="f" coordsize="21600,21600">
              <v:path/>
              <v:fill on="f" focussize="0,0"/>
              <v:stroke on="f" joinstyle="miter"/>
              <v:imagedata r:id="rId11" cropleft="5669f" croptop="5519f" cropright="6784f" cropbottom="50401f" o:title="内蒙古自治区教育厅 便函"/>
              <o:lock v:ext="edit" aspectratio="t"/>
            </v:shape>
            <v:shape id="_x0000_s1068" o:spid="_x0000_s1068" o:spt="75" alt="教育厅函" type="#_x0000_t75" style="position:absolute;left:9918;top:15820;height:331;width:9638;" filled="f" o:preferrelative="t" stroked="f" coordsize="21600,21600">
              <v:path/>
              <v:fill on="f" focussize="0,0"/>
              <v:stroke on="f" joinstyle="miter"/>
              <v:imagedata r:id="rId12" cropleft="1227f" croptop="61846f" cropright="1188f" cropbottom="2095f" o:title="教育厅函"/>
              <o:lock v:ext="edit" aspectratio="f"/>
            </v:shape>
          </v:group>
        </w:pict>
      </w:r>
    </w:p>
    <w:p>
      <w:pPr>
        <w:rPr>
          <w:rFonts w:ascii="仿宋_GB2312" w:hAnsi="仿宋_GB2312" w:cs="仿宋_GB2312"/>
          <w:caps/>
          <w:szCs w:val="32"/>
        </w:rPr>
      </w:pPr>
      <w:bookmarkStart w:id="0" w:name="文号"/>
    </w:p>
    <w:p>
      <w:pPr>
        <w:rPr>
          <w:rFonts w:ascii="仿宋_GB2312" w:hAnsi="仿宋_GB2312" w:cs="仿宋_GB2312"/>
          <w:caps/>
          <w:szCs w:val="32"/>
        </w:rPr>
      </w:pPr>
    </w:p>
    <w:bookmarkEnd w:id="0"/>
    <w:p>
      <w:pPr>
        <w:spacing w:line="400" w:lineRule="exact"/>
        <w:jc w:val="right"/>
        <w:rPr>
          <w:rFonts w:ascii="仿宋_GB2312" w:hAnsi="华文中宋"/>
          <w:caps/>
          <w:szCs w:val="32"/>
        </w:rPr>
      </w:pPr>
      <w:r>
        <w:rPr>
          <w:rFonts w:ascii="仿宋_GB2312" w:hAnsi="华文中宋"/>
          <w:caps/>
          <w:szCs w:val="32"/>
        </w:rPr>
        <w:t>内教师函〔2024〕83号</w:t>
      </w:r>
    </w:p>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关于做好2024年全国教育系统先进集体和</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先进个人评选推荐准备工作的通知</w:t>
      </w:r>
    </w:p>
    <w:p>
      <w:pPr>
        <w:spacing w:line="560" w:lineRule="exact"/>
        <w:rPr>
          <w:rFonts w:ascii="仿宋" w:hAnsi="仿宋" w:eastAsia="仿宋" w:cs="仿宋"/>
          <w:szCs w:val="32"/>
        </w:rPr>
      </w:pPr>
    </w:p>
    <w:p>
      <w:pPr>
        <w:spacing w:line="560" w:lineRule="exact"/>
        <w:rPr>
          <w:rFonts w:ascii="仿宋" w:hAnsi="仿宋" w:eastAsia="仿宋" w:cs="仿宋"/>
          <w:szCs w:val="32"/>
        </w:rPr>
      </w:pPr>
      <w:r>
        <w:rPr>
          <w:rFonts w:hint="eastAsia" w:ascii="仿宋" w:hAnsi="仿宋" w:eastAsia="仿宋" w:cs="仿宋"/>
          <w:szCs w:val="32"/>
        </w:rPr>
        <w:t>各盟市教育(教体)局，各高等院校：</w:t>
      </w:r>
    </w:p>
    <w:p>
      <w:pPr>
        <w:spacing w:line="560" w:lineRule="exact"/>
        <w:ind w:firstLine="632" w:firstLineChars="200"/>
        <w:rPr>
          <w:rFonts w:ascii="仿宋" w:hAnsi="仿宋" w:eastAsia="仿宋" w:cs="仿宋"/>
          <w:szCs w:val="32"/>
        </w:rPr>
      </w:pPr>
      <w:r>
        <w:rPr>
          <w:rFonts w:hint="eastAsia" w:ascii="仿宋" w:hAnsi="仿宋" w:eastAsia="仿宋" w:cs="仿宋"/>
          <w:szCs w:val="32"/>
        </w:rPr>
        <w:t>为进一步增强广大教师、教育工作者的荣誉感和责任感，大力弘扬教育家精神，激励广大教师和教育工作者投身教育强国建设，努力形成优秀人才争相从教、优秀教师不断涌现的良好局面。2024年，教育部决定开展全国教育系统先进集体和先进个人评选表彰工作。为做好我区评选推荐准备工作，现将有关事项通知如下：</w:t>
      </w:r>
    </w:p>
    <w:p>
      <w:pPr>
        <w:spacing w:line="560" w:lineRule="exact"/>
        <w:ind w:firstLine="632" w:firstLineChars="200"/>
        <w:rPr>
          <w:rFonts w:ascii="黑体" w:hAnsi="黑体" w:eastAsia="黑体" w:cs="黑体"/>
          <w:szCs w:val="32"/>
        </w:rPr>
      </w:pPr>
      <w:r>
        <w:rPr>
          <w:rFonts w:hint="eastAsia" w:ascii="黑体" w:hAnsi="黑体" w:eastAsia="黑体" w:cs="黑体"/>
          <w:szCs w:val="32"/>
        </w:rPr>
        <w:t>一、评选范围和推荐名额</w:t>
      </w:r>
    </w:p>
    <w:p>
      <w:pPr>
        <w:spacing w:line="560" w:lineRule="exact"/>
        <w:ind w:firstLine="632" w:firstLineChars="200"/>
        <w:rPr>
          <w:rFonts w:ascii="楷体" w:hAnsi="楷体" w:eastAsia="楷体" w:cs="楷体"/>
          <w:szCs w:val="32"/>
        </w:rPr>
      </w:pPr>
      <w:r>
        <w:rPr>
          <w:rFonts w:hint="eastAsia" w:ascii="楷体" w:hAnsi="楷体" w:eastAsia="楷体" w:cs="楷体"/>
          <w:szCs w:val="32"/>
        </w:rPr>
        <w:t>（一）评选范围</w:t>
      </w:r>
    </w:p>
    <w:p>
      <w:pPr>
        <w:spacing w:line="560" w:lineRule="exact"/>
        <w:ind w:firstLine="632" w:firstLineChars="200"/>
        <w:rPr>
          <w:rFonts w:ascii="仿宋" w:hAnsi="仿宋" w:eastAsia="仿宋" w:cs="仿宋"/>
          <w:szCs w:val="32"/>
        </w:rPr>
      </w:pPr>
      <w:r>
        <w:rPr>
          <w:rFonts w:hint="eastAsia" w:ascii="仿宋" w:hAnsi="仿宋" w:eastAsia="仿宋" w:cs="仿宋"/>
          <w:szCs w:val="32"/>
        </w:rPr>
        <w:t>1.“全国教育系统先进集体”的评选范围：各级各类学校和其他教育机构，其中高等学校(含高职)的参评对象为学校内设二级机构。</w:t>
      </w:r>
    </w:p>
    <w:p>
      <w:pPr>
        <w:spacing w:line="560" w:lineRule="exact"/>
        <w:ind w:firstLine="632" w:firstLineChars="200"/>
        <w:rPr>
          <w:rFonts w:ascii="仿宋" w:hAnsi="仿宋" w:eastAsia="仿宋" w:cs="仿宋"/>
          <w:szCs w:val="32"/>
          <w:highlight w:val="yellow"/>
        </w:rPr>
      </w:pPr>
      <w:r>
        <w:rPr>
          <w:rFonts w:hint="eastAsia" w:ascii="仿宋" w:hAnsi="仿宋" w:eastAsia="仿宋" w:cs="仿宋"/>
          <w:szCs w:val="32"/>
          <w:highlight w:val="yellow"/>
        </w:rPr>
        <w:t>2.“全国模范教师”的评选范围：各级各类学校专任教师，即具有教师资格、从事教学工作的教师。</w:t>
      </w:r>
    </w:p>
    <w:p>
      <w:pPr>
        <w:spacing w:line="560" w:lineRule="exact"/>
        <w:ind w:firstLine="632" w:firstLineChars="200"/>
        <w:rPr>
          <w:rFonts w:ascii="仿宋" w:hAnsi="仿宋" w:eastAsia="仿宋" w:cs="仿宋"/>
          <w:szCs w:val="32"/>
        </w:rPr>
      </w:pPr>
      <w:r>
        <w:rPr>
          <w:rFonts w:hint="eastAsia" w:ascii="仿宋" w:hAnsi="仿宋" w:eastAsia="仿宋" w:cs="仿宋"/>
          <w:szCs w:val="32"/>
        </w:rPr>
        <w:t>3.“全国教育系统先进工作者”的评选范围：各级各类学校和教育机构管理人员、教育行政部门干部等。</w:t>
      </w:r>
    </w:p>
    <w:p>
      <w:pPr>
        <w:spacing w:line="560" w:lineRule="exact"/>
        <w:ind w:firstLine="632" w:firstLineChars="200"/>
        <w:rPr>
          <w:rFonts w:ascii="仿宋" w:hAnsi="仿宋" w:eastAsia="仿宋" w:cs="仿宋"/>
          <w:szCs w:val="32"/>
          <w:highlight w:val="yellow"/>
        </w:rPr>
      </w:pPr>
      <w:r>
        <w:rPr>
          <w:rFonts w:hint="eastAsia" w:ascii="仿宋" w:hAnsi="仿宋" w:eastAsia="仿宋" w:cs="仿宋"/>
          <w:szCs w:val="32"/>
          <w:highlight w:val="yellow"/>
        </w:rPr>
        <w:t>已获得省部级及以上荣誉的人员，近5年有新的突出贡献的，可以参评。</w:t>
      </w:r>
    </w:p>
    <w:p>
      <w:pPr>
        <w:spacing w:line="560" w:lineRule="exact"/>
        <w:ind w:firstLine="632" w:firstLineChars="200"/>
        <w:rPr>
          <w:rFonts w:ascii="楷体" w:hAnsi="楷体" w:eastAsia="楷体" w:cs="楷体"/>
          <w:szCs w:val="32"/>
        </w:rPr>
      </w:pPr>
      <w:r>
        <w:rPr>
          <w:rFonts w:hint="eastAsia" w:ascii="楷体" w:hAnsi="楷体" w:eastAsia="楷体" w:cs="楷体"/>
          <w:szCs w:val="32"/>
        </w:rPr>
        <w:t>（二）推荐名额</w:t>
      </w:r>
    </w:p>
    <w:p>
      <w:pPr>
        <w:spacing w:line="560" w:lineRule="exact"/>
        <w:ind w:firstLine="632" w:firstLineChars="200"/>
        <w:rPr>
          <w:rFonts w:ascii="仿宋" w:hAnsi="仿宋" w:eastAsia="仿宋" w:cs="仿宋"/>
          <w:szCs w:val="32"/>
        </w:rPr>
      </w:pPr>
      <w:r>
        <w:rPr>
          <w:rFonts w:hint="eastAsia" w:ascii="仿宋" w:hAnsi="仿宋" w:eastAsia="仿宋" w:cs="仿宋"/>
          <w:szCs w:val="32"/>
        </w:rPr>
        <w:t>自治区将向国家推荐“全国教育系统先进集体”19个（其中，基础教育13个、中等职业教育3个、高等教育3个），“全国模范教师”23名，“全国教育系统先进工作者”3名。</w:t>
      </w:r>
    </w:p>
    <w:p>
      <w:pPr>
        <w:spacing w:line="560" w:lineRule="exact"/>
        <w:ind w:firstLine="632" w:firstLineChars="200"/>
        <w:rPr>
          <w:rFonts w:ascii="黑体" w:hAnsi="黑体" w:eastAsia="黑体" w:cs="黑体"/>
          <w:szCs w:val="32"/>
        </w:rPr>
      </w:pPr>
      <w:r>
        <w:rPr>
          <w:rFonts w:hint="eastAsia" w:ascii="黑体" w:hAnsi="黑体" w:eastAsia="黑体" w:cs="黑体"/>
          <w:szCs w:val="32"/>
        </w:rPr>
        <w:t>二、评选条件</w:t>
      </w:r>
    </w:p>
    <w:p>
      <w:pPr>
        <w:spacing w:line="560" w:lineRule="exact"/>
        <w:ind w:firstLine="632" w:firstLineChars="200"/>
        <w:rPr>
          <w:rFonts w:ascii="楷体" w:hAnsi="楷体" w:eastAsia="楷体" w:cs="楷体"/>
          <w:szCs w:val="32"/>
        </w:rPr>
      </w:pPr>
      <w:r>
        <w:rPr>
          <w:rFonts w:hint="eastAsia" w:ascii="楷体" w:hAnsi="楷体" w:eastAsia="楷体" w:cs="楷体"/>
          <w:szCs w:val="32"/>
        </w:rPr>
        <w:t>（一）全国教育系统先进集体</w:t>
      </w:r>
    </w:p>
    <w:p>
      <w:pPr>
        <w:spacing w:line="560" w:lineRule="exact"/>
        <w:ind w:firstLine="632" w:firstLineChars="200"/>
        <w:rPr>
          <w:rFonts w:ascii="仿宋" w:hAnsi="仿宋" w:eastAsia="仿宋" w:cs="仿宋"/>
          <w:szCs w:val="32"/>
        </w:rPr>
      </w:pPr>
      <w:r>
        <w:rPr>
          <w:rFonts w:hint="eastAsia" w:ascii="仿宋" w:hAnsi="仿宋" w:eastAsia="仿宋" w:cs="仿宋"/>
          <w:szCs w:val="32"/>
        </w:rPr>
        <w:t>坚持以习近平新时代中国特色社会主义思想为指导，坚持党对教育事业的全面领导，认真贯彻执行党的教育方针，全面落实立德树人根本任务，坚持为党育人、为国育才，领导班子把党的政治建设摆在首要位置，重视思想政治工作，凝心聚力，廉洁奉公，规范管理，锐意进取，着力提升业务能力水平，不断增强办学实力，未发生违法违纪等问题，并具备下列条件的，可推荐作为“全国教育系统先进集体”：</w:t>
      </w:r>
    </w:p>
    <w:p>
      <w:pPr>
        <w:spacing w:line="560" w:lineRule="exact"/>
        <w:ind w:firstLine="632" w:firstLineChars="200"/>
        <w:rPr>
          <w:rFonts w:ascii="仿宋" w:hAnsi="仿宋" w:eastAsia="仿宋" w:cs="仿宋"/>
          <w:szCs w:val="32"/>
        </w:rPr>
      </w:pPr>
      <w:r>
        <w:rPr>
          <w:rFonts w:hint="eastAsia" w:ascii="仿宋" w:hAnsi="仿宋" w:eastAsia="仿宋" w:cs="仿宋"/>
          <w:b/>
          <w:bCs/>
          <w:szCs w:val="32"/>
        </w:rPr>
        <w:t>1.基础教育领域的教育机构</w:t>
      </w:r>
      <w:r>
        <w:rPr>
          <w:rFonts w:hint="eastAsia" w:ascii="仿宋" w:hAnsi="仿宋" w:eastAsia="仿宋" w:cs="仿宋"/>
          <w:szCs w:val="32"/>
        </w:rPr>
        <w:t>：坚持面向全体学生，认真实施素质教育，扎实推进教育教学改革，具有良好校风、教风和学风，具有鲜明办学特色和育人文化，享有良好社会声誉，办学实绩卓越，起到引领示范作用。</w:t>
      </w:r>
    </w:p>
    <w:p>
      <w:pPr>
        <w:spacing w:line="560" w:lineRule="exact"/>
        <w:ind w:firstLine="632" w:firstLineChars="200"/>
        <w:rPr>
          <w:rFonts w:ascii="仿宋" w:hAnsi="仿宋" w:eastAsia="仿宋" w:cs="仿宋"/>
          <w:szCs w:val="32"/>
        </w:rPr>
      </w:pPr>
      <w:r>
        <w:rPr>
          <w:rFonts w:hint="eastAsia" w:ascii="仿宋" w:hAnsi="仿宋" w:eastAsia="仿宋" w:cs="仿宋"/>
          <w:b/>
          <w:bCs/>
          <w:szCs w:val="32"/>
        </w:rPr>
        <w:t>2.职业教育领域的教育机构</w:t>
      </w:r>
      <w:r>
        <w:rPr>
          <w:rFonts w:hint="eastAsia" w:ascii="仿宋" w:hAnsi="仿宋" w:eastAsia="仿宋" w:cs="仿宋"/>
          <w:szCs w:val="32"/>
        </w:rPr>
        <w:t>：坚持面向市场、服务发展、促进就业的办学方向，注重德技并修、工学结合，深化产教融合、校企合作，深入推进育人方式、办学模式、管理体制、保障机制改革，办学实绩卓著,具有表率作用。</w:t>
      </w:r>
    </w:p>
    <w:p>
      <w:pPr>
        <w:spacing w:line="560" w:lineRule="exact"/>
        <w:ind w:firstLine="632" w:firstLineChars="200"/>
        <w:rPr>
          <w:rFonts w:ascii="仿宋" w:hAnsi="仿宋" w:eastAsia="仿宋" w:cs="仿宋"/>
          <w:szCs w:val="32"/>
        </w:rPr>
      </w:pPr>
      <w:r>
        <w:rPr>
          <w:rFonts w:hint="eastAsia" w:ascii="仿宋" w:hAnsi="仿宋" w:eastAsia="仿宋" w:cs="仿宋"/>
          <w:b/>
          <w:bCs/>
          <w:szCs w:val="32"/>
        </w:rPr>
        <w:t>3.高等学校二级机构</w:t>
      </w:r>
      <w:r>
        <w:rPr>
          <w:rFonts w:hint="eastAsia" w:ascii="仿宋" w:hAnsi="仿宋" w:eastAsia="仿宋" w:cs="仿宋"/>
          <w:szCs w:val="32"/>
        </w:rPr>
        <w:t>：重视大学生思想引领，积极推进“三全育人”，教风好、学风正、教学科研质量高，在人才培养、科学研究、社会服务、文化传承创新、国际交流合作等方面实绩卓著、成绩突出，为学校的改革和发展作出重要贡献的教学科研单位、创新团队；在党建工作、人才队伍建设、教学管理、科学研究、社会服务、招生就业、资助家庭经济困难学生等工作中实绩卓著、成绩突出的相关职能部门。</w:t>
      </w:r>
    </w:p>
    <w:p>
      <w:pPr>
        <w:spacing w:line="560" w:lineRule="exact"/>
        <w:ind w:firstLine="632" w:firstLineChars="200"/>
        <w:rPr>
          <w:rFonts w:ascii="楷体" w:hAnsi="楷体" w:eastAsia="楷体" w:cs="楷体"/>
          <w:szCs w:val="32"/>
          <w:highlight w:val="yellow"/>
        </w:rPr>
      </w:pPr>
      <w:r>
        <w:rPr>
          <w:rFonts w:hint="eastAsia" w:ascii="楷体" w:hAnsi="楷体" w:eastAsia="楷体" w:cs="楷体"/>
          <w:szCs w:val="32"/>
          <w:highlight w:val="yellow"/>
        </w:rPr>
        <w:t>（二）全国模范教师</w:t>
      </w:r>
    </w:p>
    <w:p>
      <w:pPr>
        <w:spacing w:line="560" w:lineRule="exact"/>
        <w:ind w:firstLine="632" w:firstLineChars="200"/>
        <w:rPr>
          <w:rFonts w:ascii="仿宋" w:hAnsi="仿宋" w:eastAsia="仿宋" w:cs="仿宋"/>
          <w:szCs w:val="32"/>
          <w:highlight w:val="yellow"/>
        </w:rPr>
      </w:pPr>
      <w:r>
        <w:rPr>
          <w:rFonts w:hint="eastAsia" w:ascii="仿宋" w:hAnsi="仿宋" w:eastAsia="仿宋" w:cs="仿宋"/>
          <w:szCs w:val="32"/>
          <w:highlight w:val="yellow"/>
        </w:rPr>
        <w:t>坚持以习近平新时代中国特色社会主义思想为指导，忠诚热爱教育事业，大力弘扬教育家精神，模范履行岗位职责，带头培育和践行社会主义核心价值观，求真务实、爱岗敬业、传播知识、塑造新人，充分展现新时代“四有”好老师的光荣形象，从事教育工作5年以上，模范遵守国家法律法规，无违法违纪记录，并具备下列条件的，可推荐作为“全国模范教师”：</w:t>
      </w:r>
    </w:p>
    <w:p>
      <w:pPr>
        <w:spacing w:line="560" w:lineRule="exact"/>
        <w:ind w:firstLine="632" w:firstLineChars="200"/>
        <w:rPr>
          <w:rFonts w:ascii="仿宋" w:hAnsi="仿宋" w:eastAsia="仿宋" w:cs="仿宋"/>
          <w:szCs w:val="32"/>
          <w:highlight w:val="yellow"/>
        </w:rPr>
      </w:pPr>
      <w:r>
        <w:rPr>
          <w:rFonts w:hint="eastAsia" w:ascii="仿宋" w:hAnsi="仿宋" w:eastAsia="仿宋" w:cs="仿宋"/>
          <w:szCs w:val="32"/>
          <w:highlight w:val="yellow"/>
        </w:rPr>
        <w:t>1.全面贯彻党的教育方针，落实立德树人根本任务，坚持以德立身、以德立学、以德施教，师德高尚，为人师表，行为世范；</w:t>
      </w:r>
    </w:p>
    <w:p>
      <w:pPr>
        <w:spacing w:line="560" w:lineRule="exact"/>
        <w:ind w:firstLine="632" w:firstLineChars="200"/>
        <w:rPr>
          <w:rFonts w:ascii="仿宋" w:hAnsi="仿宋" w:eastAsia="仿宋" w:cs="仿宋"/>
          <w:szCs w:val="32"/>
          <w:highlight w:val="yellow"/>
        </w:rPr>
      </w:pPr>
      <w:r>
        <w:rPr>
          <w:rFonts w:hint="eastAsia" w:ascii="仿宋" w:hAnsi="仿宋" w:eastAsia="仿宋" w:cs="仿宋"/>
          <w:szCs w:val="32"/>
          <w:highlight w:val="yellow"/>
        </w:rPr>
        <w:t>2.坚持把思想政治工作贯穿教育全过程，注重全程育人、全方位育人，守好一段渠、种好责任田，使课程教学与思想政治教育同向同行；</w:t>
      </w:r>
    </w:p>
    <w:p>
      <w:pPr>
        <w:spacing w:line="560" w:lineRule="exact"/>
        <w:ind w:firstLine="632" w:firstLineChars="200"/>
        <w:rPr>
          <w:rFonts w:ascii="仿宋" w:hAnsi="仿宋" w:eastAsia="仿宋" w:cs="仿宋"/>
          <w:szCs w:val="32"/>
          <w:highlight w:val="yellow"/>
        </w:rPr>
      </w:pPr>
      <w:r>
        <w:rPr>
          <w:rFonts w:hint="eastAsia" w:ascii="仿宋" w:hAnsi="仿宋" w:eastAsia="仿宋" w:cs="仿宋"/>
          <w:szCs w:val="32"/>
          <w:highlight w:val="yellow"/>
        </w:rPr>
        <w:t>3.坚守教育教学一线，切实履行教师岗位职责和义务，高质量地完成教育教学工作任务，围绕教材、教法不断改革积极探索新时代教育教学方法，不断提升教书育人本领，在教学改革、教材建设、实验（实训）室建设、提高教育教学质量等方面成绩卓著,起到突出的示范引领作用；</w:t>
      </w:r>
    </w:p>
    <w:p>
      <w:pPr>
        <w:spacing w:line="560" w:lineRule="exact"/>
        <w:ind w:firstLine="632" w:firstLineChars="200"/>
        <w:rPr>
          <w:rFonts w:ascii="仿宋" w:hAnsi="仿宋" w:eastAsia="仿宋" w:cs="仿宋"/>
          <w:szCs w:val="32"/>
          <w:highlight w:val="yellow"/>
        </w:rPr>
      </w:pPr>
      <w:r>
        <w:rPr>
          <w:rFonts w:hint="eastAsia" w:ascii="仿宋" w:hAnsi="仿宋" w:eastAsia="仿宋" w:cs="仿宋"/>
          <w:szCs w:val="32"/>
          <w:highlight w:val="yellow"/>
        </w:rPr>
        <w:t>4.积极实施素质教育，促进学生全面发展，敬重学问、关爱学生，在培养人才等方面成绩卓著,起到突出的模范带头作用；</w:t>
      </w:r>
    </w:p>
    <w:p>
      <w:pPr>
        <w:spacing w:line="560" w:lineRule="exact"/>
        <w:ind w:firstLine="632" w:firstLineChars="200"/>
        <w:rPr>
          <w:rFonts w:ascii="仿宋" w:hAnsi="仿宋" w:eastAsia="仿宋" w:cs="仿宋"/>
          <w:szCs w:val="32"/>
          <w:highlight w:val="yellow"/>
        </w:rPr>
      </w:pPr>
      <w:r>
        <w:rPr>
          <w:rFonts w:hint="eastAsia" w:ascii="仿宋" w:hAnsi="仿宋" w:eastAsia="仿宋" w:cs="仿宋"/>
          <w:szCs w:val="32"/>
          <w:highlight w:val="yellow"/>
        </w:rPr>
        <w:t>5.在教育教学研究、科学研究、技术推广等方面取得创造性的成果，且成果具有重要的科学价值或取得良好的社会效益。</w:t>
      </w:r>
    </w:p>
    <w:p>
      <w:pPr>
        <w:spacing w:line="560" w:lineRule="exact"/>
        <w:ind w:firstLine="632" w:firstLineChars="200"/>
        <w:rPr>
          <w:rFonts w:ascii="仿宋" w:hAnsi="仿宋" w:eastAsia="仿宋" w:cs="仿宋"/>
          <w:szCs w:val="32"/>
        </w:rPr>
      </w:pPr>
      <w:r>
        <w:rPr>
          <w:rFonts w:hint="eastAsia" w:ascii="楷体" w:hAnsi="楷体" w:eastAsia="楷体" w:cs="楷体"/>
          <w:szCs w:val="32"/>
        </w:rPr>
        <w:t>（三）全国教育系统先进工作者</w:t>
      </w:r>
    </w:p>
    <w:p>
      <w:pPr>
        <w:spacing w:line="560" w:lineRule="exact"/>
        <w:ind w:firstLine="632" w:firstLineChars="200"/>
        <w:rPr>
          <w:rFonts w:ascii="仿宋" w:hAnsi="仿宋" w:eastAsia="仿宋" w:cs="仿宋"/>
          <w:szCs w:val="32"/>
        </w:rPr>
      </w:pPr>
      <w:r>
        <w:rPr>
          <w:rFonts w:hint="eastAsia" w:ascii="仿宋" w:hAnsi="仿宋" w:eastAsia="仿宋" w:cs="仿宋"/>
          <w:szCs w:val="32"/>
        </w:rPr>
        <w:t>坚持以习近平新时代中国特色社会主义思想为指导，坚持党对教育事业的全面领导，忠诚热爱教育事业，牢记使命责任，勇于担当作为，充分展现新时代教育工作者的良好形象，从事教育管理工作5年以上，遵守国家法律法规，无违法违纪记录，并具备下列条件的，可推荐作为“全国教育系统先进工作者”：</w:t>
      </w:r>
    </w:p>
    <w:p>
      <w:pPr>
        <w:spacing w:line="560" w:lineRule="exact"/>
        <w:ind w:firstLine="632" w:firstLineChars="200"/>
        <w:rPr>
          <w:rFonts w:ascii="仿宋" w:hAnsi="仿宋" w:eastAsia="仿宋" w:cs="仿宋"/>
          <w:szCs w:val="32"/>
        </w:rPr>
      </w:pPr>
      <w:r>
        <w:rPr>
          <w:rFonts w:hint="eastAsia" w:ascii="仿宋" w:hAnsi="仿宋" w:eastAsia="仿宋" w:cs="仿宋"/>
          <w:szCs w:val="32"/>
        </w:rPr>
        <w:t>1.全面贯彻党的教育方针，落实立德树人根本任务，坚持以德立身，信念坚定，品德高尚，堪称楷模；</w:t>
      </w:r>
    </w:p>
    <w:p>
      <w:pPr>
        <w:spacing w:line="560" w:lineRule="exact"/>
        <w:ind w:firstLine="632" w:firstLineChars="200"/>
        <w:rPr>
          <w:rFonts w:ascii="仿宋" w:hAnsi="仿宋" w:eastAsia="仿宋" w:cs="仿宋"/>
          <w:szCs w:val="32"/>
        </w:rPr>
      </w:pPr>
      <w:r>
        <w:rPr>
          <w:rFonts w:hint="eastAsia" w:ascii="仿宋" w:hAnsi="仿宋" w:eastAsia="仿宋" w:cs="仿宋"/>
          <w:szCs w:val="32"/>
        </w:rPr>
        <w:t>2.重视党建工作和思想政治工作，坚持把思想政治工作贯穿教育教学全过程，注重全程育人、全方位育人，守好一段渠、种好责任田；</w:t>
      </w:r>
    </w:p>
    <w:p>
      <w:pPr>
        <w:spacing w:line="560" w:lineRule="exact"/>
        <w:ind w:firstLine="632" w:firstLineChars="200"/>
        <w:rPr>
          <w:rFonts w:ascii="仿宋" w:hAnsi="仿宋" w:eastAsia="仿宋" w:cs="仿宋"/>
          <w:szCs w:val="32"/>
        </w:rPr>
      </w:pPr>
      <w:r>
        <w:rPr>
          <w:rFonts w:hint="eastAsia" w:ascii="仿宋" w:hAnsi="仿宋" w:eastAsia="仿宋" w:cs="仿宋"/>
          <w:szCs w:val="32"/>
        </w:rPr>
        <w:t>3.教育教学管理理念先进，具有较强的行政管理和协调能力，坚持改革创新，不断探索新形势下教育管理的新思路、新方法，在深化办学体制和教育管理改革、推进教育领域治理能力和水平现代化等方面作出卓越贡献；</w:t>
      </w:r>
    </w:p>
    <w:p>
      <w:pPr>
        <w:spacing w:line="560" w:lineRule="exact"/>
        <w:ind w:firstLine="632" w:firstLineChars="200"/>
        <w:rPr>
          <w:rFonts w:ascii="仿宋" w:hAnsi="仿宋" w:eastAsia="仿宋" w:cs="仿宋"/>
          <w:szCs w:val="32"/>
        </w:rPr>
      </w:pPr>
      <w:r>
        <w:rPr>
          <w:rFonts w:hint="eastAsia" w:ascii="仿宋" w:hAnsi="仿宋" w:eastAsia="仿宋" w:cs="仿宋"/>
          <w:szCs w:val="32"/>
        </w:rPr>
        <w:t>4.工作作风优良，廉政勤政，办事公道，工作业绩突出爱岗敬业，甘于奉献，敢于负责，勇于担当，善于作为，在全心全意为师生服务等方面先锋模范作用突出，在师生中有较高威望；</w:t>
      </w:r>
    </w:p>
    <w:p>
      <w:pPr>
        <w:spacing w:line="560" w:lineRule="exact"/>
        <w:ind w:firstLine="632" w:firstLineChars="200"/>
        <w:rPr>
          <w:rFonts w:ascii="仿宋" w:hAnsi="仿宋" w:eastAsia="仿宋" w:cs="仿宋"/>
          <w:szCs w:val="32"/>
        </w:rPr>
      </w:pPr>
      <w:r>
        <w:rPr>
          <w:rFonts w:hint="eastAsia" w:ascii="仿宋" w:hAnsi="仿宋" w:eastAsia="仿宋" w:cs="仿宋"/>
          <w:szCs w:val="32"/>
        </w:rPr>
        <w:t>5.善于研究和把握教育规律，勤勉尽责，忠于职守，在本单位建设、管理、服务、发展等方面成绩卓著。</w:t>
      </w:r>
    </w:p>
    <w:p>
      <w:pPr>
        <w:spacing w:line="560" w:lineRule="exact"/>
        <w:ind w:firstLine="632" w:firstLineChars="200"/>
        <w:rPr>
          <w:rFonts w:ascii="仿宋" w:hAnsi="仿宋" w:eastAsia="仿宋" w:cs="仿宋"/>
          <w:szCs w:val="32"/>
        </w:rPr>
      </w:pPr>
      <w:r>
        <w:rPr>
          <w:rFonts w:hint="eastAsia" w:ascii="黑体" w:hAnsi="黑体" w:eastAsia="黑体" w:cs="黑体"/>
          <w:szCs w:val="32"/>
        </w:rPr>
        <w:t>三、评选程序</w:t>
      </w:r>
    </w:p>
    <w:p>
      <w:pPr>
        <w:spacing w:line="560" w:lineRule="exact"/>
        <w:ind w:firstLine="632" w:firstLineChars="200"/>
        <w:rPr>
          <w:rFonts w:ascii="仿宋" w:hAnsi="仿宋" w:eastAsia="仿宋" w:cs="仿宋"/>
          <w:szCs w:val="32"/>
        </w:rPr>
      </w:pPr>
      <w:r>
        <w:rPr>
          <w:rFonts w:hint="eastAsia" w:ascii="仿宋" w:hAnsi="仿宋" w:eastAsia="仿宋" w:cs="仿宋"/>
          <w:szCs w:val="32"/>
        </w:rPr>
        <w:t>教育部评选工作实行初审、复审两次审核程序，采取基层单位公示、省级范围公示和全国范围公示三级公示制度。</w:t>
      </w:r>
    </w:p>
    <w:p>
      <w:pPr>
        <w:spacing w:line="560" w:lineRule="exact"/>
        <w:ind w:firstLine="632" w:firstLineChars="200"/>
        <w:rPr>
          <w:rFonts w:ascii="仿宋" w:hAnsi="仿宋" w:eastAsia="仿宋" w:cs="仿宋"/>
          <w:szCs w:val="32"/>
        </w:rPr>
      </w:pPr>
      <w:r>
        <w:rPr>
          <w:rFonts w:hint="eastAsia" w:ascii="仿宋" w:hAnsi="仿宋" w:eastAsia="仿宋" w:cs="仿宋"/>
          <w:szCs w:val="32"/>
        </w:rPr>
        <w:t>具体工作程序为：</w:t>
      </w:r>
    </w:p>
    <w:p>
      <w:pPr>
        <w:spacing w:line="560" w:lineRule="exact"/>
        <w:ind w:firstLine="632" w:firstLineChars="200"/>
        <w:rPr>
          <w:rFonts w:ascii="仿宋" w:hAnsi="仿宋" w:eastAsia="仿宋" w:cs="仿宋"/>
          <w:szCs w:val="32"/>
          <w:highlight w:val="yellow"/>
        </w:rPr>
      </w:pPr>
      <w:r>
        <w:rPr>
          <w:rFonts w:hint="eastAsia" w:ascii="仿宋" w:hAnsi="仿宋" w:eastAsia="仿宋" w:cs="仿宋"/>
          <w:szCs w:val="32"/>
        </w:rPr>
        <w:t>（一）</w:t>
      </w:r>
      <w:r>
        <w:rPr>
          <w:rFonts w:hint="eastAsia" w:ascii="仿宋" w:hAnsi="仿宋" w:eastAsia="仿宋" w:cs="仿宋"/>
          <w:szCs w:val="32"/>
          <w:highlight w:val="yellow"/>
        </w:rPr>
        <w:t>各地、各单位按照评选条件及推荐名额，由推荐对象所在单位民主择优推荐，领导班子集体研究确定拟推荐对象，并在本单位公示5个工作日。公示内容包括推荐对象的基本情况和主要事迹。</w:t>
      </w:r>
    </w:p>
    <w:p>
      <w:pPr>
        <w:spacing w:line="560" w:lineRule="exact"/>
        <w:ind w:firstLine="632" w:firstLineChars="200"/>
        <w:rPr>
          <w:rFonts w:ascii="仿宋" w:hAnsi="仿宋" w:eastAsia="仿宋" w:cs="仿宋"/>
          <w:szCs w:val="32"/>
        </w:rPr>
      </w:pPr>
      <w:r>
        <w:rPr>
          <w:rFonts w:hint="eastAsia" w:ascii="仿宋" w:hAnsi="仿宋" w:eastAsia="仿宋" w:cs="仿宋"/>
          <w:szCs w:val="32"/>
        </w:rPr>
        <w:t>（二）拟推荐对象经所在单位、所在盟市和旗县人力资源社会保障部门和教育行政部门自下而上逐级审核。</w:t>
      </w:r>
      <w:r>
        <w:rPr>
          <w:rFonts w:hint="eastAsia" w:ascii="仿宋" w:hAnsi="仿宋" w:eastAsia="仿宋" w:cs="仿宋"/>
          <w:szCs w:val="32"/>
          <w:highlight w:val="yellow"/>
        </w:rPr>
        <w:t>拟推荐对象须征求公安部门意见，其中对推荐人选须按照管理权限征求组织人事、纪检监察等部门意见。</w:t>
      </w:r>
      <w:r>
        <w:rPr>
          <w:rFonts w:hint="eastAsia" w:ascii="仿宋" w:hAnsi="仿宋" w:eastAsia="仿宋" w:cs="仿宋"/>
          <w:szCs w:val="32"/>
        </w:rPr>
        <w:t>自治区教育厅将会同自治区人力资源和社会保障厅按下达名额择优推荐至全国评选领导小组。</w:t>
      </w:r>
    </w:p>
    <w:p>
      <w:pPr>
        <w:spacing w:line="560" w:lineRule="exact"/>
        <w:ind w:firstLine="632" w:firstLineChars="200"/>
        <w:rPr>
          <w:rFonts w:ascii="仿宋" w:hAnsi="仿宋" w:eastAsia="仿宋" w:cs="仿宋"/>
          <w:szCs w:val="32"/>
        </w:rPr>
      </w:pPr>
      <w:r>
        <w:rPr>
          <w:rFonts w:hint="eastAsia" w:ascii="仿宋" w:hAnsi="仿宋" w:eastAsia="仿宋" w:cs="仿宋"/>
          <w:szCs w:val="32"/>
        </w:rPr>
        <w:t>（三）全国评选领导小组对推荐对象进行初审，确定正式推荐对象后，反馈至自治区教育厅。自治区教育厅对正式推荐对象以适当形式公示。公示内容包括推荐单位名称、个人姓名和简要事迹，公示时间为5个工作日。公示无异议后正式向全国评选领导小组报送推荐材料。</w:t>
      </w:r>
    </w:p>
    <w:p>
      <w:pPr>
        <w:spacing w:line="560" w:lineRule="exact"/>
        <w:ind w:firstLine="632" w:firstLineChars="200"/>
        <w:rPr>
          <w:rFonts w:ascii="仿宋" w:hAnsi="仿宋" w:eastAsia="仿宋" w:cs="仿宋"/>
          <w:szCs w:val="32"/>
        </w:rPr>
      </w:pPr>
      <w:r>
        <w:rPr>
          <w:rFonts w:hint="eastAsia" w:ascii="仿宋" w:hAnsi="仿宋" w:eastAsia="仿宋" w:cs="仿宋"/>
          <w:szCs w:val="32"/>
        </w:rPr>
        <w:t>（四）全国评选领导小组对推荐对象进行复审，确定拟表彰对象，并在全国范围内公示5个工作日。根据公示情况，确定正式表彰对象。</w:t>
      </w:r>
    </w:p>
    <w:p>
      <w:pPr>
        <w:spacing w:line="560" w:lineRule="exact"/>
        <w:ind w:firstLine="632" w:firstLineChars="200"/>
        <w:rPr>
          <w:rFonts w:ascii="黑体" w:hAnsi="黑体" w:eastAsia="黑体" w:cs="黑体"/>
          <w:szCs w:val="32"/>
        </w:rPr>
      </w:pPr>
      <w:r>
        <w:rPr>
          <w:rFonts w:hint="eastAsia" w:ascii="黑体" w:hAnsi="黑体" w:eastAsia="黑体" w:cs="黑体"/>
          <w:szCs w:val="32"/>
        </w:rPr>
        <w:t>四、工作要求</w:t>
      </w:r>
    </w:p>
    <w:p>
      <w:pPr>
        <w:spacing w:line="560" w:lineRule="exact"/>
        <w:ind w:firstLine="632" w:firstLineChars="200"/>
        <w:rPr>
          <w:rFonts w:ascii="仿宋" w:hAnsi="仿宋" w:eastAsia="仿宋" w:cs="仿宋"/>
          <w:szCs w:val="32"/>
        </w:rPr>
      </w:pPr>
      <w:r>
        <w:rPr>
          <w:rFonts w:hint="eastAsia" w:ascii="楷体" w:hAnsi="楷体" w:eastAsia="楷体" w:cs="楷体"/>
          <w:szCs w:val="32"/>
        </w:rPr>
        <w:t>（一）加强组织领导，压实工作责任。</w:t>
      </w:r>
      <w:r>
        <w:rPr>
          <w:rFonts w:hint="eastAsia" w:ascii="仿宋" w:hAnsi="仿宋" w:eastAsia="仿宋" w:cs="仿宋"/>
          <w:szCs w:val="32"/>
        </w:rPr>
        <w:t>各级教育行政部门要切实负起责任，加强组织领导，主要负责同志要亲自安排，制定具体工作方案，精心组织实施，主动联系人力资源社会保障部门，建立联动工作机制，以高度的政治责任感做好先进集体和个人的评选推荐工作。各级评选机构要切实做好政治把关，坚持“谁推荐、谁负责”，突出把好政治关、廉洁关，对政治表现、廉洁自律情况提出明确意见。</w:t>
      </w:r>
    </w:p>
    <w:p>
      <w:pPr>
        <w:spacing w:line="560" w:lineRule="exact"/>
        <w:ind w:firstLine="632" w:firstLineChars="200"/>
        <w:rPr>
          <w:rFonts w:ascii="仿宋" w:hAnsi="仿宋" w:eastAsia="仿宋" w:cs="仿宋"/>
          <w:szCs w:val="32"/>
        </w:rPr>
      </w:pPr>
      <w:r>
        <w:rPr>
          <w:rFonts w:hint="eastAsia" w:ascii="楷体" w:hAnsi="楷体" w:eastAsia="楷体" w:cs="楷体"/>
          <w:szCs w:val="32"/>
        </w:rPr>
        <w:t>（二）坚持评选标准，严把推荐质量。</w:t>
      </w:r>
      <w:r>
        <w:rPr>
          <w:rFonts w:hint="eastAsia" w:ascii="仿宋" w:hAnsi="仿宋" w:eastAsia="仿宋" w:cs="仿宋"/>
          <w:szCs w:val="32"/>
        </w:rPr>
        <w:t>坚持实事求是、优中选优、宁缺毋滥，把践行教育家精神作为价值导向，把人才培养实绩和一贯贡献情况作为衡量标准，特别是将立德树人成效作为推荐评选的根本标准，将思想政治和师德师风表现作为推荐评选的首要条件。凡政治上不合格或师德师风有问题的，坚决不予推荐，确保推荐对象符合条件、群众公认、名副其实。</w:t>
      </w:r>
    </w:p>
    <w:p>
      <w:pPr>
        <w:spacing w:line="560" w:lineRule="exact"/>
        <w:ind w:firstLine="632" w:firstLineChars="200"/>
        <w:rPr>
          <w:rFonts w:ascii="仿宋" w:hAnsi="仿宋" w:eastAsia="仿宋" w:cs="仿宋"/>
          <w:szCs w:val="32"/>
        </w:rPr>
      </w:pPr>
      <w:r>
        <w:rPr>
          <w:rFonts w:hint="eastAsia" w:ascii="楷体" w:hAnsi="楷体" w:eastAsia="楷体" w:cs="楷体"/>
          <w:szCs w:val="32"/>
        </w:rPr>
        <w:t>（三）坚持基层导向，注重面向一线。</w:t>
      </w:r>
      <w:r>
        <w:rPr>
          <w:rFonts w:hint="eastAsia" w:ascii="仿宋" w:hAnsi="仿宋" w:eastAsia="仿宋" w:cs="仿宋"/>
          <w:szCs w:val="32"/>
        </w:rPr>
        <w:t>坚持向基层和教学一线倾斜，特别要向条件艰苦的农村地区、少数民族地区教师倾斜，向义务教育、中等职业教育教师倾斜，向学校思想政治理论课教师倾斜，向中小学班主任、德育工作者和高校辅导员、思想政治教育工作者等学校德育和思想政治工作者倾斜，向援派干部(含援派教师)倾斜。</w:t>
      </w:r>
    </w:p>
    <w:p>
      <w:pPr>
        <w:spacing w:line="560" w:lineRule="exact"/>
        <w:ind w:firstLine="632" w:firstLineChars="200"/>
        <w:rPr>
          <w:rFonts w:ascii="仿宋" w:hAnsi="仿宋" w:eastAsia="仿宋" w:cs="仿宋"/>
          <w:szCs w:val="32"/>
        </w:rPr>
      </w:pPr>
      <w:r>
        <w:rPr>
          <w:rFonts w:hint="eastAsia" w:ascii="仿宋" w:hAnsi="仿宋" w:eastAsia="仿宋" w:cs="仿宋"/>
          <w:szCs w:val="32"/>
        </w:rPr>
        <w:t>1.全国模范教师的推荐人选，</w:t>
      </w:r>
      <w:r>
        <w:rPr>
          <w:rFonts w:hint="eastAsia" w:ascii="仿宋" w:hAnsi="仿宋" w:eastAsia="仿宋" w:cs="仿宋"/>
          <w:szCs w:val="32"/>
          <w:highlight w:val="yellow"/>
        </w:rPr>
        <w:t>必须从事一线教学工作并承担一定教学工作量</w:t>
      </w:r>
      <w:r>
        <w:rPr>
          <w:rFonts w:hint="eastAsia" w:ascii="仿宋" w:hAnsi="仿宋" w:eastAsia="仿宋" w:cs="仿宋"/>
          <w:szCs w:val="32"/>
        </w:rPr>
        <w:t>。高等学校教授、副教授参评，必须在本、专科教学工作中有突出成绩；高等职业学校重点推荐坚持工学结合、知行合一，突出“做中教、做中学”的骨干带头教师。</w:t>
      </w:r>
      <w:r>
        <w:rPr>
          <w:rFonts w:hint="eastAsia" w:ascii="仿宋" w:hAnsi="仿宋" w:eastAsia="仿宋" w:cs="仿宋"/>
          <w:szCs w:val="32"/>
          <w:highlight w:val="yellow"/>
        </w:rPr>
        <w:t>城镇中小学教师有在农村学校任教经历的，在同等条件下优先推荐。</w:t>
      </w:r>
    </w:p>
    <w:p>
      <w:pPr>
        <w:spacing w:line="560" w:lineRule="exact"/>
        <w:ind w:firstLine="632" w:firstLineChars="200"/>
        <w:rPr>
          <w:rFonts w:ascii="仿宋" w:hAnsi="仿宋" w:eastAsia="仿宋" w:cs="仿宋"/>
          <w:szCs w:val="32"/>
        </w:rPr>
      </w:pPr>
      <w:r>
        <w:rPr>
          <w:rFonts w:hint="eastAsia" w:ascii="仿宋" w:hAnsi="仿宋" w:eastAsia="仿宋" w:cs="仿宋"/>
          <w:szCs w:val="32"/>
        </w:rPr>
        <w:t>2.副厅(局)级或者相当于副厅(局)级以上的单位和个人不参加评选。各级各类学校（乡镇中心学校以下除外）的校领导、高等学校二级机构的负责人不得申报“全国模范教师”。“全国教育系统先进工作者”评选中处级干部比例控制在20%以内。</w:t>
      </w:r>
    </w:p>
    <w:p>
      <w:pPr>
        <w:spacing w:line="560" w:lineRule="exact"/>
        <w:ind w:firstLine="632" w:firstLineChars="200"/>
        <w:rPr>
          <w:rFonts w:ascii="仿宋" w:hAnsi="仿宋" w:eastAsia="仿宋" w:cs="仿宋"/>
          <w:szCs w:val="32"/>
        </w:rPr>
      </w:pPr>
      <w:r>
        <w:rPr>
          <w:rFonts w:hint="eastAsia" w:ascii="楷体" w:hAnsi="楷体" w:eastAsia="楷体" w:cs="楷体"/>
          <w:szCs w:val="32"/>
        </w:rPr>
        <w:t>（四）坚持统筹兼顾，充分体现代表性。</w:t>
      </w:r>
      <w:r>
        <w:rPr>
          <w:rFonts w:hint="eastAsia" w:ascii="仿宋" w:hAnsi="仿宋" w:eastAsia="仿宋" w:cs="仿宋"/>
          <w:szCs w:val="32"/>
        </w:rPr>
        <w:t>各单位应按照名额分配表中下达的名额分别进行推荐。推荐先进集体要统筹考虑本地区基础教育、职业教育、高等教育中不同类型学校和其他教育机构的均衡性；推荐先进个人要统筹考虑本地区各级各类学校和教育机构人员的代表性。</w:t>
      </w:r>
    </w:p>
    <w:p>
      <w:pPr>
        <w:spacing w:line="560" w:lineRule="exact"/>
        <w:ind w:firstLine="632" w:firstLineChars="200"/>
        <w:rPr>
          <w:rFonts w:ascii="仿宋" w:hAnsi="仿宋" w:eastAsia="仿宋" w:cs="仿宋"/>
          <w:szCs w:val="32"/>
        </w:rPr>
      </w:pPr>
      <w:r>
        <w:rPr>
          <w:rFonts w:hint="eastAsia" w:ascii="楷体" w:hAnsi="楷体" w:eastAsia="楷体" w:cs="楷体"/>
          <w:szCs w:val="32"/>
        </w:rPr>
        <w:t>（五）按时报送材料，确保工作进度。</w:t>
      </w:r>
      <w:r>
        <w:rPr>
          <w:rFonts w:hint="eastAsia" w:ascii="仿宋" w:hAnsi="仿宋" w:eastAsia="仿宋" w:cs="仿宋"/>
          <w:szCs w:val="32"/>
        </w:rPr>
        <w:t>为保证评选工作顺利进行，请各单位按照工作时间要求，严格履行规定程序，按分配名额报送推荐对象有关材料。各单位在报送上述名单材料时，分别按照推荐优先级进行排序。</w:t>
      </w:r>
    </w:p>
    <w:p>
      <w:pPr>
        <w:spacing w:line="560" w:lineRule="exact"/>
        <w:ind w:firstLine="632" w:firstLineChars="200"/>
        <w:rPr>
          <w:rFonts w:ascii="黑体" w:hAnsi="黑体" w:eastAsia="黑体" w:cs="黑体"/>
          <w:szCs w:val="32"/>
        </w:rPr>
      </w:pPr>
      <w:r>
        <w:rPr>
          <w:rFonts w:hint="eastAsia" w:ascii="黑体" w:hAnsi="黑体" w:eastAsia="黑体" w:cs="黑体"/>
          <w:szCs w:val="32"/>
        </w:rPr>
        <w:t>五、奖励办法</w:t>
      </w:r>
    </w:p>
    <w:p>
      <w:pPr>
        <w:spacing w:line="560" w:lineRule="exact"/>
        <w:ind w:firstLine="632" w:firstLineChars="200"/>
        <w:rPr>
          <w:rFonts w:ascii="仿宋" w:hAnsi="仿宋" w:eastAsia="仿宋" w:cs="仿宋"/>
          <w:szCs w:val="32"/>
        </w:rPr>
      </w:pPr>
      <w:r>
        <w:rPr>
          <w:rFonts w:hint="eastAsia" w:ascii="仿宋" w:hAnsi="仿宋" w:eastAsia="仿宋" w:cs="仿宋"/>
          <w:szCs w:val="32"/>
        </w:rPr>
        <w:t>坚持以精神奖励为主的原则。对评选出的先进集体授予“全国教育系统先进集体”称号，颁发奖牌和证书；对评选出的先进个人授予或追授“全国模范教师”“全国教育系统先进工作者”称号，颁发奖章和证书，享受省部级表彰奖励获得者待遇。</w:t>
      </w:r>
    </w:p>
    <w:p>
      <w:pPr>
        <w:spacing w:line="560" w:lineRule="exact"/>
        <w:ind w:firstLine="632" w:firstLineChars="200"/>
        <w:rPr>
          <w:rFonts w:ascii="仿宋" w:hAnsi="仿宋" w:eastAsia="仿宋" w:cs="仿宋"/>
          <w:szCs w:val="32"/>
        </w:rPr>
      </w:pPr>
      <w:r>
        <w:rPr>
          <w:rFonts w:hint="eastAsia" w:ascii="黑体" w:hAnsi="黑体" w:eastAsia="黑体" w:cs="黑体"/>
          <w:szCs w:val="32"/>
        </w:rPr>
        <w:t>六、报送材料及时间要求</w:t>
      </w:r>
    </w:p>
    <w:p>
      <w:pPr>
        <w:spacing w:line="560" w:lineRule="exact"/>
        <w:ind w:firstLine="632" w:firstLineChars="200"/>
        <w:rPr>
          <w:rFonts w:ascii="仿宋" w:hAnsi="仿宋" w:eastAsia="仿宋" w:cs="仿宋"/>
          <w:szCs w:val="32"/>
        </w:rPr>
      </w:pPr>
      <w:r>
        <w:rPr>
          <w:rFonts w:hint="eastAsia" w:ascii="仿宋" w:hAnsi="仿宋" w:eastAsia="仿宋" w:cs="仿宋"/>
          <w:b/>
          <w:bCs/>
          <w:szCs w:val="32"/>
        </w:rPr>
        <w:t>各地、各相关单位推荐国家级奖项的材料，请务于6月18日前报送至教育厅教师工作处。逾期不报，视为自动放弃。</w:t>
      </w:r>
      <w:r>
        <w:rPr>
          <w:rFonts w:hint="eastAsia" w:ascii="仿宋" w:hAnsi="仿宋" w:eastAsia="仿宋" w:cs="仿宋"/>
          <w:szCs w:val="32"/>
        </w:rPr>
        <w:t>具体报送材料如下：</w:t>
      </w:r>
    </w:p>
    <w:p>
      <w:pPr>
        <w:spacing w:line="560" w:lineRule="exact"/>
        <w:ind w:firstLine="632" w:firstLineChars="200"/>
        <w:rPr>
          <w:rFonts w:ascii="仿宋" w:hAnsi="仿宋" w:eastAsia="仿宋" w:cs="仿宋"/>
          <w:szCs w:val="32"/>
          <w:highlight w:val="yellow"/>
        </w:rPr>
      </w:pPr>
      <w:r>
        <w:rPr>
          <w:rFonts w:hint="eastAsia" w:ascii="仿宋" w:hAnsi="仿宋" w:eastAsia="仿宋" w:cs="仿宋"/>
          <w:szCs w:val="32"/>
        </w:rPr>
        <w:t>（一）</w:t>
      </w:r>
      <w:r>
        <w:rPr>
          <w:rFonts w:hint="eastAsia" w:ascii="仿宋" w:hAnsi="仿宋" w:eastAsia="仿宋" w:cs="仿宋"/>
          <w:szCs w:val="32"/>
          <w:highlight w:val="yellow"/>
        </w:rPr>
        <w:t>盟市开展教育系统评选推荐工作报告（包括评选工作程序、民意测评结果、评审情况、公示情况等）和评选推荐工作联系表。</w:t>
      </w:r>
    </w:p>
    <w:p>
      <w:pPr>
        <w:spacing w:line="560" w:lineRule="exact"/>
        <w:ind w:firstLine="632" w:firstLineChars="200"/>
        <w:rPr>
          <w:rFonts w:ascii="仿宋" w:hAnsi="仿宋" w:eastAsia="仿宋" w:cs="仿宋"/>
          <w:szCs w:val="32"/>
          <w:highlight w:val="yellow"/>
        </w:rPr>
      </w:pPr>
      <w:r>
        <w:rPr>
          <w:rFonts w:hint="eastAsia" w:ascii="仿宋" w:hAnsi="仿宋" w:eastAsia="仿宋" w:cs="仿宋"/>
          <w:szCs w:val="32"/>
        </w:rPr>
        <w:t>（二）先进事迹材料。事迹材料由学校或教育行政部门负责撰写，材料要求准确、生动、翔实，具有代表性、典型性、时代感。</w:t>
      </w:r>
      <w:r>
        <w:rPr>
          <w:rFonts w:hint="eastAsia" w:ascii="仿宋" w:hAnsi="仿宋" w:eastAsia="仿宋" w:cs="仿宋"/>
          <w:szCs w:val="32"/>
          <w:highlight w:val="yellow"/>
        </w:rPr>
        <w:t>事迹材料应包括推荐对象的基本情况、综合表现、工作实绩和突出事迹等，内容准确真实，语言规范流畅，字数控制在1500字以内。</w:t>
      </w:r>
    </w:p>
    <w:p>
      <w:pPr>
        <w:spacing w:line="560" w:lineRule="exact"/>
        <w:ind w:firstLine="632" w:firstLineChars="200"/>
        <w:rPr>
          <w:rFonts w:ascii="仿宋" w:hAnsi="仿宋" w:eastAsia="仿宋" w:cs="仿宋"/>
          <w:szCs w:val="32"/>
        </w:rPr>
      </w:pPr>
      <w:r>
        <w:rPr>
          <w:rFonts w:hint="eastAsia" w:ascii="仿宋" w:hAnsi="仿宋" w:eastAsia="仿宋" w:cs="仿宋"/>
          <w:szCs w:val="32"/>
        </w:rPr>
        <w:t>（三）除《推荐对象汇总表》（Excel制作）《推荐对象征求意见表》一式5份以外，其他材料均一式2份。</w:t>
      </w:r>
    </w:p>
    <w:p>
      <w:pPr>
        <w:spacing w:line="560" w:lineRule="exact"/>
        <w:ind w:firstLine="632" w:firstLineChars="200"/>
        <w:rPr>
          <w:rFonts w:ascii="仿宋" w:hAnsi="仿宋" w:eastAsia="仿宋" w:cs="仿宋"/>
          <w:szCs w:val="32"/>
        </w:rPr>
      </w:pPr>
      <w:r>
        <w:rPr>
          <w:rFonts w:hint="eastAsia" w:ascii="仿宋" w:hAnsi="仿宋" w:eastAsia="仿宋" w:cs="仿宋"/>
          <w:szCs w:val="32"/>
        </w:rPr>
        <w:t>（四）自治区确定拟推荐的全国教育系统先进集体和先进个人有关材料须登录“全国教育系统先进集体和先进个人申报系统”提交，网址为：http://jybz.moe.edu.cn/。</w:t>
      </w:r>
    </w:p>
    <w:p>
      <w:pPr>
        <w:spacing w:line="560" w:lineRule="exact"/>
        <w:ind w:firstLine="632" w:firstLineChars="200"/>
        <w:rPr>
          <w:rFonts w:ascii="仿宋" w:hAnsi="仿宋" w:eastAsia="仿宋" w:cs="仿宋"/>
          <w:szCs w:val="32"/>
          <w:highlight w:val="yellow"/>
        </w:rPr>
      </w:pPr>
      <w:bookmarkStart w:id="1" w:name="_GoBack"/>
      <w:r>
        <w:rPr>
          <w:rFonts w:hint="eastAsia" w:ascii="仿宋" w:hAnsi="仿宋" w:eastAsia="仿宋" w:cs="仿宋"/>
          <w:szCs w:val="32"/>
          <w:highlight w:val="yellow"/>
        </w:rPr>
        <w:t>上述材料均须同时报送电子文档（包括原始Excel版、Word版和盖章PDF版）。</w:t>
      </w:r>
    </w:p>
    <w:bookmarkEnd w:id="1"/>
    <w:p>
      <w:pPr>
        <w:spacing w:line="560" w:lineRule="exact"/>
        <w:ind w:firstLine="632" w:firstLineChars="200"/>
        <w:rPr>
          <w:rFonts w:ascii="黑体" w:hAnsi="黑体" w:eastAsia="黑体" w:cs="黑体"/>
          <w:szCs w:val="32"/>
        </w:rPr>
      </w:pPr>
      <w:r>
        <w:rPr>
          <w:rFonts w:hint="eastAsia" w:ascii="黑体" w:hAnsi="黑体" w:eastAsia="黑体" w:cs="黑体"/>
          <w:szCs w:val="32"/>
        </w:rPr>
        <w:t>七、保障措施</w:t>
      </w:r>
    </w:p>
    <w:p>
      <w:pPr>
        <w:spacing w:line="560" w:lineRule="exact"/>
        <w:ind w:firstLine="632" w:firstLineChars="200"/>
        <w:rPr>
          <w:rFonts w:ascii="仿宋" w:hAnsi="仿宋" w:eastAsia="仿宋" w:cs="仿宋"/>
          <w:szCs w:val="32"/>
        </w:rPr>
      </w:pPr>
      <w:r>
        <w:rPr>
          <w:rFonts w:hint="eastAsia" w:ascii="楷体" w:hAnsi="楷体" w:eastAsia="楷体" w:cs="楷体"/>
          <w:szCs w:val="32"/>
        </w:rPr>
        <w:t>（一）加强组织领导。</w:t>
      </w:r>
      <w:r>
        <w:rPr>
          <w:rFonts w:hint="eastAsia" w:ascii="仿宋" w:hAnsi="仿宋" w:eastAsia="仿宋" w:cs="仿宋"/>
          <w:szCs w:val="32"/>
        </w:rPr>
        <w:t>为确保评选推荐工作顺利开展，自治区教育厅将会同自治区人力资源和社会保障厅共同做好省级评选推荐工作。各地教育行政部门和人力资源社会保障部门加强领导，精心组织，密切配合，切实做好先进集体和先进个人的推荐工作，大力弘扬尊师重教的良好风尚，倡导社会各界共同关注教育、支持教育，使评选表彰工作更好地为推进教育事业改革发展服务。</w:t>
      </w:r>
    </w:p>
    <w:p>
      <w:pPr>
        <w:spacing w:line="560" w:lineRule="exact"/>
        <w:ind w:firstLine="632" w:firstLineChars="200"/>
        <w:rPr>
          <w:rFonts w:ascii="仿宋" w:hAnsi="仿宋" w:eastAsia="仿宋" w:cs="仿宋"/>
          <w:szCs w:val="32"/>
        </w:rPr>
      </w:pPr>
      <w:r>
        <w:rPr>
          <w:rFonts w:hint="eastAsia" w:ascii="楷体" w:hAnsi="楷体" w:eastAsia="楷体" w:cs="楷体"/>
          <w:szCs w:val="32"/>
        </w:rPr>
        <w:t>（二）严肃评选纪律。</w:t>
      </w:r>
      <w:r>
        <w:rPr>
          <w:rFonts w:hint="eastAsia" w:ascii="仿宋" w:hAnsi="仿宋" w:eastAsia="仿宋" w:cs="仿宋"/>
          <w:szCs w:val="32"/>
        </w:rPr>
        <w:t>各地区各部门要加强评选工作监督检查，确保所有候选集体和个人平等参选，不搞弱势陪选、戴帽推荐。对未严格按照评选条件和规定程序推荐的人选和单位，经查实后撤销其评选资格。对在评选表彰工作中有严重失职渎职或者弄虚作假、借机谋取私利、收受贿赂等违法违纪行为的，按照有关规定予以处理。</w:t>
      </w:r>
    </w:p>
    <w:p>
      <w:pPr>
        <w:spacing w:line="560" w:lineRule="exact"/>
        <w:ind w:firstLine="632" w:firstLineChars="200"/>
        <w:rPr>
          <w:rFonts w:ascii="仿宋" w:hAnsi="仿宋" w:eastAsia="仿宋" w:cs="仿宋"/>
          <w:szCs w:val="32"/>
        </w:rPr>
      </w:pPr>
      <w:r>
        <w:rPr>
          <w:rFonts w:hint="eastAsia" w:ascii="仿宋" w:hAnsi="仿宋" w:eastAsia="仿宋" w:cs="仿宋"/>
          <w:szCs w:val="32"/>
        </w:rPr>
        <w:t xml:space="preserve">联系人：禹晶波            </w:t>
      </w:r>
    </w:p>
    <w:p>
      <w:pPr>
        <w:spacing w:line="560" w:lineRule="exact"/>
        <w:ind w:firstLine="632" w:firstLineChars="200"/>
        <w:rPr>
          <w:rFonts w:ascii="仿宋" w:hAnsi="仿宋" w:eastAsia="仿宋" w:cs="仿宋"/>
          <w:szCs w:val="32"/>
        </w:rPr>
      </w:pPr>
      <w:r>
        <w:rPr>
          <w:rFonts w:hint="eastAsia" w:ascii="仿宋" w:hAnsi="仿宋" w:eastAsia="仿宋" w:cs="仿宋"/>
          <w:szCs w:val="32"/>
        </w:rPr>
        <w:t>联系电话：13848287127</w:t>
      </w:r>
    </w:p>
    <w:p>
      <w:pPr>
        <w:spacing w:line="560" w:lineRule="exact"/>
        <w:ind w:firstLine="632" w:firstLineChars="200"/>
        <w:rPr>
          <w:rFonts w:ascii="仿宋" w:hAnsi="仿宋" w:eastAsia="仿宋" w:cs="仿宋"/>
          <w:szCs w:val="32"/>
        </w:rPr>
      </w:pPr>
      <w:r>
        <w:rPr>
          <w:rFonts w:hint="eastAsia" w:ascii="仿宋" w:hAnsi="仿宋" w:eastAsia="仿宋" w:cs="仿宋"/>
          <w:szCs w:val="32"/>
        </w:rPr>
        <w:t>电子邮箱：nmgjytjsgzc@126.com</w:t>
      </w:r>
    </w:p>
    <w:p>
      <w:pPr>
        <w:spacing w:line="560" w:lineRule="exact"/>
        <w:rPr>
          <w:rFonts w:ascii="仿宋" w:hAnsi="仿宋" w:eastAsia="仿宋" w:cs="仿宋"/>
          <w:szCs w:val="32"/>
        </w:rPr>
      </w:pPr>
    </w:p>
    <w:p>
      <w:pPr>
        <w:spacing w:line="560" w:lineRule="exact"/>
        <w:ind w:firstLine="632" w:firstLineChars="200"/>
        <w:rPr>
          <w:rFonts w:ascii="仿宋" w:hAnsi="仿宋" w:eastAsia="仿宋" w:cs="仿宋"/>
          <w:szCs w:val="32"/>
        </w:rPr>
      </w:pPr>
      <w:r>
        <w:rPr>
          <w:rFonts w:hint="eastAsia" w:ascii="仿宋" w:hAnsi="仿宋" w:eastAsia="仿宋" w:cs="仿宋"/>
          <w:szCs w:val="32"/>
        </w:rPr>
        <w:t>附件：1.推荐名额分配表</w:t>
      </w:r>
    </w:p>
    <w:p>
      <w:pPr>
        <w:spacing w:line="560" w:lineRule="exact"/>
        <w:ind w:firstLine="1580" w:firstLineChars="500"/>
        <w:rPr>
          <w:rFonts w:ascii="仿宋" w:hAnsi="仿宋" w:eastAsia="仿宋" w:cs="仿宋"/>
          <w:szCs w:val="32"/>
        </w:rPr>
      </w:pPr>
      <w:r>
        <w:rPr>
          <w:rFonts w:hint="eastAsia" w:ascii="仿宋" w:hAnsi="仿宋" w:eastAsia="仿宋" w:cs="仿宋"/>
          <w:szCs w:val="32"/>
        </w:rPr>
        <w:t>2.推荐对象汇总表</w:t>
      </w:r>
    </w:p>
    <w:p>
      <w:pPr>
        <w:spacing w:line="560" w:lineRule="exact"/>
        <w:ind w:firstLine="1580" w:firstLineChars="500"/>
        <w:rPr>
          <w:rFonts w:ascii="仿宋" w:hAnsi="仿宋" w:eastAsia="仿宋" w:cs="仿宋"/>
          <w:szCs w:val="32"/>
        </w:rPr>
      </w:pPr>
      <w:r>
        <w:rPr>
          <w:rFonts w:hint="eastAsia" w:ascii="仿宋" w:hAnsi="仿宋" w:eastAsia="仿宋" w:cs="仿宋"/>
          <w:szCs w:val="32"/>
        </w:rPr>
        <w:t>3.推荐对象征求意见表</w:t>
      </w:r>
    </w:p>
    <w:p>
      <w:pPr>
        <w:spacing w:line="560" w:lineRule="exact"/>
        <w:ind w:firstLine="1580" w:firstLineChars="500"/>
        <w:rPr>
          <w:rFonts w:ascii="仿宋" w:hAnsi="仿宋" w:eastAsia="仿宋" w:cs="仿宋"/>
          <w:szCs w:val="32"/>
        </w:rPr>
      </w:pPr>
      <w:r>
        <w:rPr>
          <w:rFonts w:hint="eastAsia" w:ascii="仿宋" w:hAnsi="仿宋" w:eastAsia="仿宋" w:cs="仿宋"/>
          <w:szCs w:val="32"/>
        </w:rPr>
        <w:t>4.教育系统评选推荐工作联系表</w:t>
      </w:r>
    </w:p>
    <w:p>
      <w:pPr>
        <w:spacing w:line="560" w:lineRule="exact"/>
        <w:ind w:firstLine="632" w:firstLineChars="200"/>
        <w:rPr>
          <w:rFonts w:ascii="仿宋" w:hAnsi="仿宋" w:eastAsia="仿宋" w:cs="仿宋"/>
          <w:szCs w:val="32"/>
        </w:rPr>
      </w:pPr>
    </w:p>
    <w:p>
      <w:pPr>
        <w:spacing w:line="560" w:lineRule="exact"/>
        <w:ind w:firstLine="632" w:firstLineChars="200"/>
        <w:rPr>
          <w:rFonts w:ascii="仿宋" w:hAnsi="仿宋" w:eastAsia="仿宋" w:cs="仿宋"/>
          <w:szCs w:val="32"/>
        </w:rPr>
      </w:pPr>
    </w:p>
    <w:p>
      <w:pPr>
        <w:spacing w:line="560" w:lineRule="exact"/>
        <w:rPr>
          <w:rFonts w:ascii="仿宋" w:hAnsi="仿宋" w:eastAsia="仿宋" w:cs="仿宋"/>
          <w:szCs w:val="32"/>
        </w:rPr>
      </w:pPr>
      <w:r>
        <w:rPr>
          <w:rFonts w:hint="eastAsia" w:ascii="仿宋" w:hAnsi="仿宋" w:eastAsia="仿宋" w:cs="仿宋"/>
          <w:szCs w:val="32"/>
        </w:rPr>
        <w:t>内蒙古自治区教育厅</w:t>
      </w:r>
    </w:p>
    <w:p>
      <w:pPr>
        <w:spacing w:line="560" w:lineRule="exact"/>
        <w:ind w:firstLine="4582" w:firstLineChars="1450"/>
        <w:rPr>
          <w:rFonts w:ascii="仿宋" w:hAnsi="仿宋" w:eastAsia="仿宋"/>
          <w:szCs w:val="32"/>
        </w:rPr>
        <w:sectPr>
          <w:footerReference r:id="rId3" w:type="default"/>
          <w:footerReference r:id="rId4" w:type="even"/>
          <w:pgSz w:w="11906" w:h="16838"/>
          <w:pgMar w:top="2098" w:right="1474" w:bottom="1701" w:left="1587" w:header="851" w:footer="1531" w:gutter="0"/>
          <w:pgNumType w:fmt="numberInDash" w:start="1"/>
          <w:cols w:space="720" w:num="1"/>
          <w:titlePg/>
          <w:docGrid w:type="linesAndChars" w:linePitch="579" w:charSpace="-842"/>
        </w:sectPr>
      </w:pPr>
      <w:r>
        <w:rPr>
          <w:rFonts w:hint="eastAsia" w:ascii="仿宋" w:hAnsi="仿宋" w:eastAsia="仿宋" w:cs="仿宋"/>
          <w:szCs w:val="32"/>
        </w:rPr>
        <w:t>2024年6月</w:t>
      </w:r>
      <w:r>
        <w:rPr>
          <w:rFonts w:ascii="仿宋" w:hAnsi="仿宋" w:eastAsia="仿宋" w:cs="仿宋"/>
          <w:szCs w:val="32"/>
        </w:rPr>
        <w:t>13</w:t>
      </w:r>
      <w:r>
        <w:rPr>
          <w:rFonts w:hint="eastAsia" w:ascii="仿宋" w:hAnsi="仿宋" w:eastAsia="仿宋" w:cs="仿宋"/>
          <w:szCs w:val="32"/>
        </w:rPr>
        <w:t>日</w:t>
      </w:r>
    </w:p>
    <w:p>
      <w:pPr>
        <w:widowControl/>
        <w:kinsoku w:val="0"/>
        <w:autoSpaceDE w:val="0"/>
        <w:autoSpaceDN w:val="0"/>
        <w:adjustRightInd w:val="0"/>
        <w:snapToGrid w:val="0"/>
        <w:spacing w:before="79" w:line="219" w:lineRule="auto"/>
        <w:ind w:left="950"/>
        <w:jc w:val="both"/>
        <w:textAlignment w:val="baseline"/>
        <w:rPr>
          <w:rFonts w:ascii="仿宋" w:hAnsi="仿宋" w:eastAsia="仿宋"/>
          <w:szCs w:val="32"/>
        </w:rPr>
      </w:pPr>
    </w:p>
    <w:p>
      <w:pPr>
        <w:rPr>
          <w:rFonts w:ascii="黑体" w:hAnsi="黑体" w:eastAsia="黑体" w:cs="黑体"/>
          <w:snapToGrid w:val="0"/>
          <w:color w:val="000000"/>
          <w:kern w:val="0"/>
          <w:szCs w:val="32"/>
        </w:rPr>
      </w:pPr>
      <w:r>
        <w:rPr>
          <w:rFonts w:ascii="黑体" w:hAnsi="黑体" w:eastAsia="黑体" w:cs="黑体"/>
          <w:b/>
          <w:bCs/>
          <w:snapToGrid w:val="0"/>
          <w:color w:val="000000"/>
          <w:spacing w:val="27"/>
          <w:kern w:val="0"/>
          <w:sz w:val="31"/>
          <w:szCs w:val="31"/>
          <w:lang w:eastAsia="en-US"/>
        </w:rPr>
        <w:br w:type="page"/>
      </w:r>
      <w:r>
        <w:rPr>
          <w:rFonts w:ascii="黑体" w:hAnsi="黑体" w:eastAsia="黑体" w:cs="黑体"/>
          <w:snapToGrid w:val="0"/>
          <w:color w:val="000000"/>
          <w:spacing w:val="27"/>
          <w:kern w:val="0"/>
          <w:szCs w:val="32"/>
          <w:lang w:eastAsia="en-US"/>
        </w:rPr>
        <w:t>附件</w:t>
      </w:r>
      <w:r>
        <w:rPr>
          <w:rFonts w:hint="eastAsia" w:ascii="黑体" w:hAnsi="黑体" w:eastAsia="黑体" w:cs="黑体"/>
          <w:snapToGrid w:val="0"/>
          <w:color w:val="000000"/>
          <w:spacing w:val="27"/>
          <w:kern w:val="0"/>
          <w:szCs w:val="32"/>
        </w:rPr>
        <w:t>2</w:t>
      </w:r>
    </w:p>
    <w:tbl>
      <w:tblPr>
        <w:tblStyle w:val="5"/>
        <w:tblW w:w="14809" w:type="dxa"/>
        <w:tblInd w:w="98" w:type="dxa"/>
        <w:tblLayout w:type="autofit"/>
        <w:tblCellMar>
          <w:top w:w="0" w:type="dxa"/>
          <w:left w:w="108" w:type="dxa"/>
          <w:bottom w:w="0" w:type="dxa"/>
          <w:right w:w="108" w:type="dxa"/>
        </w:tblCellMar>
      </w:tblPr>
      <w:tblGrid>
        <w:gridCol w:w="990"/>
        <w:gridCol w:w="1885"/>
        <w:gridCol w:w="1052"/>
        <w:gridCol w:w="1103"/>
        <w:gridCol w:w="1403"/>
        <w:gridCol w:w="1176"/>
        <w:gridCol w:w="1395"/>
        <w:gridCol w:w="2512"/>
        <w:gridCol w:w="2220"/>
        <w:gridCol w:w="1073"/>
      </w:tblGrid>
      <w:tr>
        <w:tblPrEx>
          <w:tblCellMar>
            <w:top w:w="0" w:type="dxa"/>
            <w:left w:w="108" w:type="dxa"/>
            <w:bottom w:w="0" w:type="dxa"/>
            <w:right w:w="108" w:type="dxa"/>
          </w:tblCellMar>
        </w:tblPrEx>
        <w:trPr>
          <w:trHeight w:val="580" w:hRule="atLeast"/>
        </w:trPr>
        <w:tc>
          <w:tcPr>
            <w:tcW w:w="14809" w:type="dxa"/>
            <w:gridSpan w:val="10"/>
            <w:tcBorders>
              <w:top w:val="nil"/>
              <w:left w:val="nil"/>
              <w:bottom w:val="nil"/>
              <w:right w:val="nil"/>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rPr>
              <w:t>推荐对象汇总表</w:t>
            </w:r>
          </w:p>
        </w:tc>
      </w:tr>
      <w:tr>
        <w:tblPrEx>
          <w:tblCellMar>
            <w:top w:w="0" w:type="dxa"/>
            <w:left w:w="108" w:type="dxa"/>
            <w:bottom w:w="0" w:type="dxa"/>
            <w:right w:w="108" w:type="dxa"/>
          </w:tblCellMar>
        </w:tblPrEx>
        <w:trPr>
          <w:trHeight w:val="360" w:hRule="atLeast"/>
        </w:trPr>
        <w:tc>
          <w:tcPr>
            <w:tcW w:w="0" w:type="auto"/>
            <w:gridSpan w:val="10"/>
            <w:tcBorders>
              <w:top w:val="nil"/>
              <w:left w:val="nil"/>
              <w:bottom w:val="nil"/>
              <w:right w:val="nil"/>
            </w:tcBorders>
            <w:shd w:val="clear" w:color="auto" w:fill="auto"/>
            <w:noWrap/>
            <w:vAlign w:val="center"/>
          </w:tcPr>
          <w:p>
            <w:pPr>
              <w:widowControl/>
              <w:jc w:val="left"/>
              <w:textAlignment w:val="center"/>
              <w:rPr>
                <w:rFonts w:ascii="楷体" w:hAnsi="楷体" w:eastAsia="楷体" w:cs="楷体"/>
                <w:color w:val="000000"/>
                <w:sz w:val="28"/>
                <w:szCs w:val="28"/>
              </w:rPr>
            </w:pPr>
            <w:r>
              <w:rPr>
                <w:rStyle w:val="12"/>
                <w:rFonts w:hint="default"/>
              </w:rPr>
              <w:t>推荐单位（盖章）：                       填表日期：     年   月   日</w:t>
            </w:r>
          </w:p>
        </w:tc>
      </w:tr>
      <w:tr>
        <w:tblPrEx>
          <w:tblCellMar>
            <w:top w:w="0" w:type="dxa"/>
            <w:left w:w="108" w:type="dxa"/>
            <w:bottom w:w="0" w:type="dxa"/>
            <w:right w:w="108" w:type="dxa"/>
          </w:tblCellMar>
        </w:tblPrEx>
        <w:trPr>
          <w:trHeight w:val="120" w:hRule="atLeast"/>
        </w:trPr>
        <w:tc>
          <w:tcPr>
            <w:tcW w:w="0" w:type="auto"/>
            <w:tcBorders>
              <w:top w:val="nil"/>
              <w:left w:val="nil"/>
              <w:bottom w:val="nil"/>
              <w:right w:val="nil"/>
            </w:tcBorders>
            <w:shd w:val="clear" w:color="auto" w:fill="auto"/>
            <w:noWrap/>
            <w:vAlign w:val="center"/>
          </w:tcPr>
          <w:p>
            <w:pPr>
              <w:jc w:val="left"/>
              <w:rPr>
                <w:rFonts w:ascii="仿宋_GB2312" w:hAnsi="宋体" w:cs="仿宋_GB2312"/>
                <w:color w:val="000000"/>
                <w:sz w:val="24"/>
              </w:rPr>
            </w:pPr>
          </w:p>
        </w:tc>
        <w:tc>
          <w:tcPr>
            <w:tcW w:w="0" w:type="auto"/>
            <w:tcBorders>
              <w:top w:val="nil"/>
              <w:left w:val="nil"/>
              <w:bottom w:val="nil"/>
              <w:right w:val="nil"/>
            </w:tcBorders>
            <w:shd w:val="clear" w:color="auto" w:fill="auto"/>
            <w:noWrap/>
            <w:vAlign w:val="center"/>
          </w:tcPr>
          <w:p>
            <w:pPr>
              <w:jc w:val="left"/>
              <w:rPr>
                <w:rFonts w:ascii="仿宋_GB2312" w:hAnsi="宋体" w:cs="仿宋_GB2312"/>
                <w:color w:val="000000"/>
                <w:sz w:val="24"/>
              </w:rPr>
            </w:pPr>
          </w:p>
        </w:tc>
        <w:tc>
          <w:tcPr>
            <w:tcW w:w="0" w:type="auto"/>
            <w:tcBorders>
              <w:top w:val="nil"/>
              <w:left w:val="nil"/>
              <w:bottom w:val="nil"/>
              <w:right w:val="nil"/>
            </w:tcBorders>
            <w:shd w:val="clear" w:color="auto" w:fill="auto"/>
            <w:noWrap/>
            <w:vAlign w:val="center"/>
          </w:tcPr>
          <w:p>
            <w:pPr>
              <w:jc w:val="left"/>
              <w:rPr>
                <w:rFonts w:ascii="仿宋_GB2312" w:hAnsi="宋体" w:cs="仿宋_GB2312"/>
                <w:color w:val="000000"/>
                <w:sz w:val="24"/>
              </w:rPr>
            </w:pPr>
          </w:p>
        </w:tc>
        <w:tc>
          <w:tcPr>
            <w:tcW w:w="0" w:type="auto"/>
            <w:tcBorders>
              <w:top w:val="nil"/>
              <w:left w:val="nil"/>
              <w:bottom w:val="nil"/>
              <w:right w:val="nil"/>
            </w:tcBorders>
            <w:shd w:val="clear" w:color="auto" w:fill="auto"/>
            <w:noWrap/>
            <w:vAlign w:val="center"/>
          </w:tcPr>
          <w:p>
            <w:pPr>
              <w:jc w:val="left"/>
              <w:rPr>
                <w:rFonts w:ascii="仿宋_GB2312" w:hAnsi="宋体" w:cs="仿宋_GB2312"/>
                <w:color w:val="000000"/>
                <w:sz w:val="24"/>
              </w:rPr>
            </w:pPr>
          </w:p>
        </w:tc>
        <w:tc>
          <w:tcPr>
            <w:tcW w:w="0" w:type="auto"/>
            <w:tcBorders>
              <w:top w:val="nil"/>
              <w:left w:val="nil"/>
              <w:bottom w:val="nil"/>
              <w:right w:val="nil"/>
            </w:tcBorders>
            <w:shd w:val="clear" w:color="auto" w:fill="auto"/>
            <w:noWrap/>
            <w:vAlign w:val="center"/>
          </w:tcPr>
          <w:p>
            <w:pPr>
              <w:jc w:val="left"/>
              <w:rPr>
                <w:rFonts w:ascii="仿宋_GB2312" w:hAnsi="宋体" w:cs="仿宋_GB2312"/>
                <w:color w:val="000000"/>
                <w:sz w:val="24"/>
              </w:rPr>
            </w:pPr>
          </w:p>
        </w:tc>
        <w:tc>
          <w:tcPr>
            <w:tcW w:w="0" w:type="auto"/>
            <w:tcBorders>
              <w:top w:val="nil"/>
              <w:left w:val="nil"/>
              <w:bottom w:val="nil"/>
              <w:right w:val="nil"/>
            </w:tcBorders>
            <w:shd w:val="clear" w:color="auto" w:fill="auto"/>
            <w:noWrap/>
            <w:vAlign w:val="center"/>
          </w:tcPr>
          <w:p>
            <w:pPr>
              <w:jc w:val="left"/>
              <w:rPr>
                <w:rFonts w:ascii="仿宋_GB2312" w:hAnsi="宋体" w:cs="仿宋_GB2312"/>
                <w:color w:val="000000"/>
                <w:sz w:val="24"/>
              </w:rPr>
            </w:pPr>
          </w:p>
        </w:tc>
        <w:tc>
          <w:tcPr>
            <w:tcW w:w="0" w:type="auto"/>
            <w:tcBorders>
              <w:top w:val="nil"/>
              <w:left w:val="nil"/>
              <w:bottom w:val="nil"/>
              <w:right w:val="nil"/>
            </w:tcBorders>
            <w:shd w:val="clear" w:color="auto" w:fill="auto"/>
            <w:noWrap/>
            <w:vAlign w:val="center"/>
          </w:tcPr>
          <w:p>
            <w:pPr>
              <w:jc w:val="left"/>
              <w:rPr>
                <w:rFonts w:ascii="仿宋_GB2312" w:hAnsi="宋体" w:cs="仿宋_GB2312"/>
                <w:color w:val="000000"/>
                <w:sz w:val="24"/>
              </w:rPr>
            </w:pPr>
          </w:p>
        </w:tc>
        <w:tc>
          <w:tcPr>
            <w:tcW w:w="0" w:type="auto"/>
            <w:tcBorders>
              <w:top w:val="nil"/>
              <w:left w:val="nil"/>
              <w:bottom w:val="nil"/>
              <w:right w:val="nil"/>
            </w:tcBorders>
            <w:shd w:val="clear" w:color="auto" w:fill="auto"/>
            <w:noWrap/>
            <w:vAlign w:val="center"/>
          </w:tcPr>
          <w:p>
            <w:pPr>
              <w:jc w:val="left"/>
              <w:rPr>
                <w:rFonts w:ascii="仿宋_GB2312" w:hAnsi="宋体" w:cs="仿宋_GB2312"/>
                <w:color w:val="000000"/>
                <w:sz w:val="24"/>
              </w:rPr>
            </w:pPr>
          </w:p>
        </w:tc>
        <w:tc>
          <w:tcPr>
            <w:tcW w:w="0" w:type="auto"/>
            <w:tcBorders>
              <w:top w:val="nil"/>
              <w:left w:val="nil"/>
              <w:bottom w:val="nil"/>
              <w:right w:val="nil"/>
            </w:tcBorders>
            <w:shd w:val="clear" w:color="auto" w:fill="auto"/>
            <w:noWrap/>
            <w:vAlign w:val="center"/>
          </w:tcPr>
          <w:p>
            <w:pPr>
              <w:jc w:val="left"/>
              <w:rPr>
                <w:rFonts w:ascii="仿宋_GB2312" w:hAnsi="宋体" w:cs="仿宋_GB2312"/>
                <w:color w:val="000000"/>
                <w:sz w:val="24"/>
              </w:rPr>
            </w:pPr>
          </w:p>
        </w:tc>
        <w:tc>
          <w:tcPr>
            <w:tcW w:w="0" w:type="auto"/>
            <w:tcBorders>
              <w:top w:val="nil"/>
              <w:left w:val="nil"/>
              <w:bottom w:val="nil"/>
              <w:right w:val="nil"/>
            </w:tcBorders>
            <w:shd w:val="clear" w:color="auto" w:fill="auto"/>
            <w:noWrap/>
            <w:vAlign w:val="center"/>
          </w:tcPr>
          <w:p>
            <w:pPr>
              <w:jc w:val="left"/>
              <w:rPr>
                <w:rFonts w:ascii="仿宋_GB2312" w:hAnsi="宋体" w:cs="仿宋_GB2312"/>
                <w:color w:val="000000"/>
                <w:sz w:val="24"/>
              </w:rPr>
            </w:pPr>
          </w:p>
        </w:tc>
      </w:tr>
      <w:tr>
        <w:tblPrEx>
          <w:tblCellMar>
            <w:top w:w="0" w:type="dxa"/>
            <w:left w:w="108" w:type="dxa"/>
            <w:bottom w:w="0" w:type="dxa"/>
            <w:right w:w="108" w:type="dxa"/>
          </w:tblCellMar>
        </w:tblPrEx>
        <w:trPr>
          <w:trHeight w:val="420" w:hRule="atLeast"/>
        </w:trPr>
        <w:tc>
          <w:tcPr>
            <w:tcW w:w="0" w:type="auto"/>
            <w:gridSpan w:val="10"/>
            <w:tcBorders>
              <w:top w:val="nil"/>
              <w:left w:val="nil"/>
              <w:bottom w:val="nil"/>
              <w:right w:val="nil"/>
            </w:tcBorders>
            <w:shd w:val="clear" w:color="auto" w:fill="auto"/>
            <w:noWrap/>
            <w:vAlign w:val="center"/>
          </w:tcPr>
          <w:p>
            <w:pPr>
              <w:widowControl/>
              <w:jc w:val="left"/>
              <w:textAlignment w:val="center"/>
              <w:rPr>
                <w:rFonts w:ascii="黑体" w:hAnsi="宋体" w:eastAsia="黑体" w:cs="黑体"/>
                <w:color w:val="000000"/>
                <w:szCs w:val="32"/>
              </w:rPr>
            </w:pPr>
            <w:r>
              <w:rPr>
                <w:rFonts w:hint="eastAsia" w:ascii="黑体" w:hAnsi="宋体" w:eastAsia="黑体" w:cs="黑体"/>
                <w:color w:val="000000"/>
                <w:kern w:val="0"/>
                <w:szCs w:val="32"/>
              </w:rPr>
              <w:t>一、全国教育系统先进集体推荐对象汇总表</w:t>
            </w:r>
          </w:p>
        </w:tc>
      </w:tr>
      <w:tr>
        <w:tblPrEx>
          <w:tblCellMar>
            <w:top w:w="0" w:type="dxa"/>
            <w:left w:w="108" w:type="dxa"/>
            <w:bottom w:w="0" w:type="dxa"/>
            <w:right w:w="108" w:type="dxa"/>
          </w:tblCellMar>
        </w:tblPrEx>
        <w:trPr>
          <w:trHeight w:val="4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先进集体名称</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集体性质</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集体级别</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集体类型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集体人数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负责人姓名</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负责人单位及职务</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集体所属单位名称</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备注</w:t>
            </w:r>
          </w:p>
        </w:tc>
      </w:tr>
      <w:tr>
        <w:tblPrEx>
          <w:tblCellMar>
            <w:top w:w="0" w:type="dxa"/>
            <w:left w:w="108" w:type="dxa"/>
            <w:bottom w:w="0" w:type="dxa"/>
            <w:right w:w="108" w:type="dxa"/>
          </w:tblCellMar>
        </w:tblPrEx>
        <w:trPr>
          <w:trHeight w:val="5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24"/>
              </w:rPr>
            </w:pPr>
            <w:r>
              <w:rPr>
                <w:rFonts w:eastAsia="宋体"/>
                <w:color w:val="000000"/>
                <w:kern w:val="0"/>
                <w:sz w:val="24"/>
              </w:rPr>
              <w:t>1</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2"/>
                <w:szCs w:val="22"/>
              </w:rPr>
            </w:pPr>
          </w:p>
        </w:tc>
      </w:tr>
      <w:tr>
        <w:tblPrEx>
          <w:tblCellMar>
            <w:top w:w="0" w:type="dxa"/>
            <w:left w:w="108" w:type="dxa"/>
            <w:bottom w:w="0" w:type="dxa"/>
            <w:right w:w="108" w:type="dxa"/>
          </w:tblCellMar>
        </w:tblPrEx>
        <w:trPr>
          <w:trHeight w:val="5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24"/>
              </w:rPr>
            </w:pPr>
            <w:r>
              <w:rPr>
                <w:rFonts w:eastAsia="宋体"/>
                <w:color w:val="000000"/>
                <w:kern w:val="0"/>
                <w:sz w:val="24"/>
              </w:rPr>
              <w:t>2</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2"/>
                <w:szCs w:val="22"/>
              </w:rPr>
            </w:pPr>
          </w:p>
        </w:tc>
      </w:tr>
      <w:tr>
        <w:tblPrEx>
          <w:tblCellMar>
            <w:top w:w="0" w:type="dxa"/>
            <w:left w:w="108" w:type="dxa"/>
            <w:bottom w:w="0" w:type="dxa"/>
            <w:right w:w="108" w:type="dxa"/>
          </w:tblCellMar>
        </w:tblPrEx>
        <w:trPr>
          <w:trHeight w:val="5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24"/>
              </w:rPr>
            </w:pPr>
            <w:r>
              <w:rPr>
                <w:rFonts w:eastAsia="宋体"/>
                <w:color w:val="000000"/>
                <w:kern w:val="0"/>
                <w:sz w:val="24"/>
              </w:rPr>
              <w:t>3</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2"/>
                <w:szCs w:val="22"/>
              </w:rPr>
            </w:pPr>
          </w:p>
        </w:tc>
      </w:tr>
      <w:tr>
        <w:tblPrEx>
          <w:tblCellMar>
            <w:top w:w="0" w:type="dxa"/>
            <w:left w:w="108" w:type="dxa"/>
            <w:bottom w:w="0" w:type="dxa"/>
            <w:right w:w="108" w:type="dxa"/>
          </w:tblCellMar>
        </w:tblPrEx>
        <w:trPr>
          <w:trHeight w:val="5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24"/>
              </w:rPr>
            </w:pPr>
            <w:r>
              <w:rPr>
                <w:rFonts w:eastAsia="宋体"/>
                <w:color w:val="000000"/>
                <w:kern w:val="0"/>
                <w:sz w:val="24"/>
              </w:rPr>
              <w:t>4</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2"/>
                <w:szCs w:val="22"/>
              </w:rPr>
            </w:pPr>
          </w:p>
        </w:tc>
      </w:tr>
      <w:tr>
        <w:tblPrEx>
          <w:tblCellMar>
            <w:top w:w="0" w:type="dxa"/>
            <w:left w:w="108" w:type="dxa"/>
            <w:bottom w:w="0" w:type="dxa"/>
            <w:right w:w="108" w:type="dxa"/>
          </w:tblCellMar>
        </w:tblPrEx>
        <w:trPr>
          <w:trHeight w:val="5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24"/>
              </w:rPr>
            </w:pPr>
            <w:r>
              <w:rPr>
                <w:rFonts w:eastAsia="宋体"/>
                <w:color w:val="000000"/>
                <w:kern w:val="0"/>
                <w:sz w:val="24"/>
              </w:rPr>
              <w:t>5</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2"/>
                <w:szCs w:val="22"/>
              </w:rPr>
            </w:pPr>
          </w:p>
        </w:tc>
      </w:tr>
      <w:tr>
        <w:tblPrEx>
          <w:tblCellMar>
            <w:top w:w="0" w:type="dxa"/>
            <w:left w:w="108" w:type="dxa"/>
            <w:bottom w:w="0" w:type="dxa"/>
            <w:right w:w="108" w:type="dxa"/>
          </w:tblCellMar>
        </w:tblPrEx>
        <w:trPr>
          <w:trHeight w:val="5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24"/>
              </w:rPr>
            </w:pPr>
            <w:r>
              <w:rPr>
                <w:rFonts w:eastAsia="宋体"/>
                <w:color w:val="000000"/>
                <w:kern w:val="0"/>
                <w:sz w:val="24"/>
              </w:rPr>
              <w:t>6</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2"/>
                <w:szCs w:val="22"/>
              </w:rPr>
            </w:pPr>
          </w:p>
        </w:tc>
      </w:tr>
      <w:tr>
        <w:tblPrEx>
          <w:tblCellMar>
            <w:top w:w="0" w:type="dxa"/>
            <w:left w:w="108" w:type="dxa"/>
            <w:bottom w:w="0" w:type="dxa"/>
            <w:right w:w="108" w:type="dxa"/>
          </w:tblCellMar>
        </w:tblPrEx>
        <w:trPr>
          <w:trHeight w:val="5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24"/>
              </w:rPr>
            </w:pPr>
            <w:r>
              <w:rPr>
                <w:rFonts w:eastAsia="宋体"/>
                <w:color w:val="000000"/>
                <w:kern w:val="0"/>
                <w:sz w:val="24"/>
              </w:rPr>
              <w:t>7</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2"/>
                <w:szCs w:val="22"/>
              </w:rPr>
            </w:pPr>
          </w:p>
        </w:tc>
      </w:tr>
      <w:tr>
        <w:tblPrEx>
          <w:tblCellMar>
            <w:top w:w="0" w:type="dxa"/>
            <w:left w:w="108" w:type="dxa"/>
            <w:bottom w:w="0" w:type="dxa"/>
            <w:right w:w="108" w:type="dxa"/>
          </w:tblCellMar>
        </w:tblPrEx>
        <w:trPr>
          <w:trHeight w:val="5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24"/>
              </w:rPr>
            </w:pPr>
            <w:r>
              <w:rPr>
                <w:rFonts w:eastAsia="宋体"/>
                <w:color w:val="000000"/>
                <w:kern w:val="0"/>
                <w:sz w:val="24"/>
              </w:rPr>
              <w:t>8</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2"/>
                <w:szCs w:val="22"/>
              </w:rPr>
            </w:pPr>
          </w:p>
        </w:tc>
      </w:tr>
      <w:tr>
        <w:tblPrEx>
          <w:tblCellMar>
            <w:top w:w="0" w:type="dxa"/>
            <w:left w:w="108" w:type="dxa"/>
            <w:bottom w:w="0" w:type="dxa"/>
            <w:right w:w="108" w:type="dxa"/>
          </w:tblCellMar>
        </w:tblPrEx>
        <w:trPr>
          <w:trHeight w:val="5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24"/>
              </w:rPr>
            </w:pPr>
            <w:r>
              <w:rPr>
                <w:rFonts w:eastAsia="宋体"/>
                <w:color w:val="000000"/>
                <w:kern w:val="0"/>
                <w:sz w:val="24"/>
              </w:rPr>
              <w:t>9</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2"/>
                <w:szCs w:val="22"/>
              </w:rPr>
            </w:pPr>
          </w:p>
        </w:tc>
      </w:tr>
    </w:tbl>
    <w:p>
      <w:pPr>
        <w:widowControl/>
        <w:kinsoku w:val="0"/>
        <w:autoSpaceDE w:val="0"/>
        <w:autoSpaceDN w:val="0"/>
        <w:adjustRightInd w:val="0"/>
        <w:snapToGrid w:val="0"/>
        <w:spacing w:before="148"/>
        <w:jc w:val="left"/>
        <w:textAlignment w:val="baseline"/>
        <w:rPr>
          <w:rFonts w:ascii="楷体" w:hAnsi="楷体" w:eastAsia="楷体" w:cs="楷体"/>
          <w:snapToGrid w:val="0"/>
          <w:color w:val="000000"/>
          <w:spacing w:val="-23"/>
          <w:kern w:val="0"/>
          <w:sz w:val="22"/>
          <w:szCs w:val="22"/>
        </w:rPr>
        <w:sectPr>
          <w:footerReference r:id="rId5" w:type="default"/>
          <w:type w:val="continuous"/>
          <w:pgSz w:w="16830" w:h="11900"/>
          <w:pgMar w:top="1011" w:right="1205" w:bottom="400" w:left="1205" w:header="0" w:footer="0" w:gutter="0"/>
          <w:cols w:equalWidth="0" w:num="1">
            <w:col w:w="14420"/>
          </w:cols>
        </w:sectPr>
      </w:pPr>
      <w:r>
        <w:rPr>
          <w:rFonts w:hint="eastAsia" w:ascii="楷体" w:hAnsi="楷体" w:eastAsia="楷体" w:cs="楷体"/>
          <w:snapToGrid w:val="0"/>
          <w:color w:val="000000"/>
          <w:kern w:val="0"/>
          <w:sz w:val="22"/>
          <w:szCs w:val="22"/>
        </w:rPr>
        <w:t>注：1.集体人数为本单位参与教育工作的教师、教辅及行政管理人员数；2.“临时集体”在备注中注明；3.集体性质根据被推荐集体性质选填机关、事业单位、社会团体或其他，没有行政级别的集体在集体级别栏填写“无”；4.“集体类型”一栏中请选择填写以下内容：幼儿园、小学、初中、九年一贯制学校、完全中学、高中、十二年一贯制学校、特殊教育学校、工读学校、校外教育基地、教师进修学校、教育督导机构、普通中专、成人中专、职业高中、技工学校、职业教育管理机构、本科院校二级机构、高职(专科)院校二级机构、成人高等学校二级机构。</w:t>
      </w:r>
    </w:p>
    <w:p>
      <w:pPr>
        <w:widowControl/>
        <w:kinsoku w:val="0"/>
        <w:autoSpaceDE w:val="0"/>
        <w:autoSpaceDN w:val="0"/>
        <w:adjustRightInd w:val="0"/>
        <w:snapToGrid w:val="0"/>
        <w:spacing w:line="70" w:lineRule="exact"/>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75" w:line="219" w:lineRule="auto"/>
        <w:jc w:val="left"/>
        <w:textAlignment w:val="baseline"/>
        <w:outlineLvl w:val="1"/>
        <w:rPr>
          <w:rFonts w:ascii="宋体" w:hAnsi="宋体" w:eastAsia="宋体" w:cs="宋体"/>
          <w:snapToGrid w:val="0"/>
          <w:color w:val="000000"/>
          <w:kern w:val="0"/>
          <w:sz w:val="23"/>
          <w:szCs w:val="23"/>
          <w:lang w:eastAsia="en-US"/>
        </w:rPr>
      </w:pPr>
      <w:r>
        <w:rPr>
          <w:rFonts w:ascii="宋体" w:hAnsi="宋体" w:eastAsia="宋体" w:cs="宋体"/>
          <w:b/>
          <w:bCs/>
          <w:snapToGrid w:val="0"/>
          <w:color w:val="000000"/>
          <w:spacing w:val="-3"/>
          <w:kern w:val="0"/>
          <w:sz w:val="23"/>
          <w:szCs w:val="23"/>
          <w:lang w:eastAsia="en-US"/>
        </w:rPr>
        <w:t>二、全国模范教师、全国教育系统先进工作者推荐对象汇总表</w:t>
      </w:r>
    </w:p>
    <w:p>
      <w:pPr>
        <w:widowControl/>
        <w:kinsoku w:val="0"/>
        <w:autoSpaceDE w:val="0"/>
        <w:autoSpaceDN w:val="0"/>
        <w:adjustRightInd w:val="0"/>
        <w:snapToGrid w:val="0"/>
        <w:spacing w:line="78" w:lineRule="exact"/>
        <w:jc w:val="left"/>
        <w:textAlignment w:val="baseline"/>
        <w:rPr>
          <w:rFonts w:ascii="Arial" w:hAnsi="Arial" w:eastAsia="Arial" w:cs="Arial"/>
          <w:snapToGrid w:val="0"/>
          <w:color w:val="000000"/>
          <w:kern w:val="0"/>
          <w:szCs w:val="21"/>
          <w:lang w:eastAsia="en-US"/>
        </w:rPr>
      </w:pPr>
    </w:p>
    <w:tbl>
      <w:tblPr>
        <w:tblStyle w:val="5"/>
        <w:tblW w:w="15070" w:type="dxa"/>
        <w:jc w:val="center"/>
        <w:tblLayout w:type="autofit"/>
        <w:tblCellMar>
          <w:top w:w="0" w:type="dxa"/>
          <w:left w:w="108" w:type="dxa"/>
          <w:bottom w:w="0" w:type="dxa"/>
          <w:right w:w="108" w:type="dxa"/>
        </w:tblCellMar>
      </w:tblPr>
      <w:tblGrid>
        <w:gridCol w:w="482"/>
        <w:gridCol w:w="948"/>
        <w:gridCol w:w="869"/>
        <w:gridCol w:w="483"/>
        <w:gridCol w:w="456"/>
        <w:gridCol w:w="907"/>
        <w:gridCol w:w="752"/>
        <w:gridCol w:w="1044"/>
        <w:gridCol w:w="1317"/>
        <w:gridCol w:w="743"/>
        <w:gridCol w:w="744"/>
        <w:gridCol w:w="810"/>
        <w:gridCol w:w="1411"/>
        <w:gridCol w:w="889"/>
        <w:gridCol w:w="1261"/>
        <w:gridCol w:w="897"/>
        <w:gridCol w:w="1057"/>
      </w:tblGrid>
      <w:tr>
        <w:tblPrEx>
          <w:tblCellMar>
            <w:top w:w="0" w:type="dxa"/>
            <w:left w:w="108" w:type="dxa"/>
            <w:bottom w:w="0" w:type="dxa"/>
            <w:right w:w="108" w:type="dxa"/>
          </w:tblCellMar>
        </w:tblPrEx>
        <w:trPr>
          <w:trHeight w:val="62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推荐</w:t>
            </w:r>
            <w:r>
              <w:rPr>
                <w:rFonts w:hint="eastAsia" w:ascii="黑体" w:hAnsi="宋体" w:eastAsia="黑体" w:cs="黑体"/>
                <w:color w:val="000000"/>
                <w:kern w:val="0"/>
                <w:sz w:val="24"/>
              </w:rPr>
              <w:br w:type="textWrapping"/>
            </w:r>
            <w:r>
              <w:rPr>
                <w:rFonts w:hint="eastAsia" w:ascii="黑体" w:hAnsi="宋体" w:eastAsia="黑体" w:cs="黑体"/>
                <w:color w:val="000000"/>
                <w:kern w:val="0"/>
                <w:sz w:val="24"/>
              </w:rPr>
              <w:t>类型</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姓名</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性别</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民族</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政治</w:t>
            </w:r>
            <w:r>
              <w:rPr>
                <w:rFonts w:hint="eastAsia" w:ascii="黑体" w:hAnsi="宋体" w:eastAsia="黑体" w:cs="黑体"/>
                <w:color w:val="000000"/>
                <w:kern w:val="0"/>
                <w:sz w:val="24"/>
              </w:rPr>
              <w:br w:type="textWrapping"/>
            </w:r>
            <w:r>
              <w:rPr>
                <w:rFonts w:hint="eastAsia" w:ascii="黑体" w:hAnsi="宋体" w:eastAsia="黑体" w:cs="黑体"/>
                <w:color w:val="000000"/>
                <w:kern w:val="0"/>
                <w:sz w:val="24"/>
              </w:rPr>
              <w:t>面貌</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最高</w:t>
            </w:r>
            <w:r>
              <w:rPr>
                <w:rFonts w:hint="eastAsia" w:ascii="黑体" w:hAnsi="宋体" w:eastAsia="黑体" w:cs="黑体"/>
                <w:color w:val="000000"/>
                <w:kern w:val="0"/>
                <w:sz w:val="24"/>
              </w:rPr>
              <w:br w:type="textWrapping"/>
            </w:r>
            <w:r>
              <w:rPr>
                <w:rFonts w:hint="eastAsia" w:ascii="黑体" w:hAnsi="宋体" w:eastAsia="黑体" w:cs="黑体"/>
                <w:color w:val="000000"/>
                <w:kern w:val="0"/>
                <w:sz w:val="24"/>
              </w:rPr>
              <w:t>学历</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工作</w:t>
            </w:r>
            <w:r>
              <w:rPr>
                <w:rFonts w:hint="eastAsia" w:ascii="黑体" w:hAnsi="宋体" w:eastAsia="黑体" w:cs="黑体"/>
                <w:color w:val="000000"/>
                <w:kern w:val="0"/>
                <w:sz w:val="24"/>
              </w:rPr>
              <w:br w:type="textWrapping"/>
            </w:r>
            <w:r>
              <w:rPr>
                <w:rFonts w:hint="eastAsia" w:ascii="黑体" w:hAnsi="宋体" w:eastAsia="黑体" w:cs="黑体"/>
                <w:color w:val="000000"/>
                <w:kern w:val="0"/>
                <w:sz w:val="24"/>
              </w:rPr>
              <w:t>单位</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单位类别</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职务</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行政</w:t>
            </w:r>
            <w:r>
              <w:rPr>
                <w:rFonts w:hint="eastAsia" w:ascii="黑体" w:hAnsi="宋体" w:eastAsia="黑体" w:cs="黑体"/>
                <w:color w:val="000000"/>
                <w:kern w:val="0"/>
                <w:sz w:val="24"/>
              </w:rPr>
              <w:br w:type="textWrapping"/>
            </w:r>
            <w:r>
              <w:rPr>
                <w:rFonts w:hint="eastAsia" w:ascii="黑体" w:hAnsi="宋体" w:eastAsia="黑体" w:cs="黑体"/>
                <w:color w:val="000000"/>
                <w:kern w:val="0"/>
                <w:sz w:val="24"/>
              </w:rPr>
              <w:t>级别</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职称</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身份证号/</w:t>
            </w:r>
            <w:r>
              <w:rPr>
                <w:rFonts w:hint="eastAsia" w:ascii="黑体" w:hAnsi="宋体" w:eastAsia="黑体" w:cs="黑体"/>
                <w:color w:val="000000"/>
                <w:kern w:val="0"/>
                <w:sz w:val="24"/>
              </w:rPr>
              <w:br w:type="textWrapping"/>
            </w:r>
            <w:r>
              <w:rPr>
                <w:rFonts w:hint="eastAsia" w:ascii="黑体" w:hAnsi="宋体" w:eastAsia="黑体" w:cs="黑体"/>
                <w:color w:val="000000"/>
                <w:kern w:val="0"/>
                <w:sz w:val="24"/>
              </w:rPr>
              <w:t>军官证号</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联系</w:t>
            </w:r>
            <w:r>
              <w:rPr>
                <w:rFonts w:hint="eastAsia" w:ascii="黑体" w:hAnsi="宋体" w:eastAsia="黑体" w:cs="黑体"/>
                <w:color w:val="000000"/>
                <w:kern w:val="0"/>
                <w:sz w:val="24"/>
              </w:rPr>
              <w:br w:type="textWrapping"/>
            </w:r>
            <w:r>
              <w:rPr>
                <w:rFonts w:hint="eastAsia" w:ascii="黑体" w:hAnsi="宋体" w:eastAsia="黑体" w:cs="黑体"/>
                <w:color w:val="000000"/>
                <w:kern w:val="0"/>
                <w:sz w:val="24"/>
              </w:rPr>
              <w:t>电话</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通讯地址</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邮编</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备注</w:t>
            </w:r>
          </w:p>
        </w:tc>
      </w:tr>
      <w:tr>
        <w:tblPrEx>
          <w:tblCellMar>
            <w:top w:w="0" w:type="dxa"/>
            <w:left w:w="108" w:type="dxa"/>
            <w:bottom w:w="0" w:type="dxa"/>
            <w:right w:w="108" w:type="dxa"/>
          </w:tblCellMar>
        </w:tblPrEx>
        <w:trPr>
          <w:trHeight w:val="54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22"/>
                <w:szCs w:val="22"/>
              </w:rPr>
            </w:pPr>
            <w:r>
              <w:rPr>
                <w:rFonts w:eastAsia="宋体"/>
                <w:color w:val="000000"/>
                <w:kern w:val="0"/>
                <w:sz w:val="22"/>
                <w:szCs w:val="22"/>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r>
      <w:tr>
        <w:tblPrEx>
          <w:tblCellMar>
            <w:top w:w="0" w:type="dxa"/>
            <w:left w:w="108" w:type="dxa"/>
            <w:bottom w:w="0" w:type="dxa"/>
            <w:right w:w="108" w:type="dxa"/>
          </w:tblCellMar>
        </w:tblPrEx>
        <w:trPr>
          <w:trHeight w:val="54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22"/>
                <w:szCs w:val="22"/>
              </w:rPr>
            </w:pPr>
            <w:r>
              <w:rPr>
                <w:rFonts w:eastAsia="宋体"/>
                <w:color w:val="000000"/>
                <w:kern w:val="0"/>
                <w:sz w:val="22"/>
                <w:szCs w:val="22"/>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r>
      <w:tr>
        <w:tblPrEx>
          <w:tblCellMar>
            <w:top w:w="0" w:type="dxa"/>
            <w:left w:w="108" w:type="dxa"/>
            <w:bottom w:w="0" w:type="dxa"/>
            <w:right w:w="108" w:type="dxa"/>
          </w:tblCellMar>
        </w:tblPrEx>
        <w:trPr>
          <w:trHeight w:val="54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22"/>
                <w:szCs w:val="22"/>
              </w:rPr>
            </w:pPr>
            <w:r>
              <w:rPr>
                <w:rFonts w:eastAsia="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r>
      <w:tr>
        <w:tblPrEx>
          <w:tblCellMar>
            <w:top w:w="0" w:type="dxa"/>
            <w:left w:w="108" w:type="dxa"/>
            <w:bottom w:w="0" w:type="dxa"/>
            <w:right w:w="108" w:type="dxa"/>
          </w:tblCellMar>
        </w:tblPrEx>
        <w:trPr>
          <w:trHeight w:val="54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22"/>
                <w:szCs w:val="22"/>
              </w:rPr>
            </w:pPr>
            <w:r>
              <w:rPr>
                <w:rFonts w:eastAsia="宋体"/>
                <w:color w:val="000000"/>
                <w:kern w:val="0"/>
                <w:sz w:val="22"/>
                <w:szCs w:val="22"/>
              </w:rPr>
              <w:t>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r>
      <w:tr>
        <w:tblPrEx>
          <w:tblCellMar>
            <w:top w:w="0" w:type="dxa"/>
            <w:left w:w="108" w:type="dxa"/>
            <w:bottom w:w="0" w:type="dxa"/>
            <w:right w:w="108" w:type="dxa"/>
          </w:tblCellMar>
        </w:tblPrEx>
        <w:trPr>
          <w:trHeight w:val="54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22"/>
                <w:szCs w:val="22"/>
              </w:rPr>
            </w:pPr>
            <w:r>
              <w:rPr>
                <w:rFonts w:eastAsia="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r>
      <w:tr>
        <w:tblPrEx>
          <w:tblCellMar>
            <w:top w:w="0" w:type="dxa"/>
            <w:left w:w="108" w:type="dxa"/>
            <w:bottom w:w="0" w:type="dxa"/>
            <w:right w:w="108" w:type="dxa"/>
          </w:tblCellMar>
        </w:tblPrEx>
        <w:trPr>
          <w:trHeight w:val="54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22"/>
                <w:szCs w:val="22"/>
              </w:rPr>
            </w:pPr>
            <w:r>
              <w:rPr>
                <w:rFonts w:eastAsia="宋体"/>
                <w:color w:val="000000"/>
                <w:kern w:val="0"/>
                <w:sz w:val="22"/>
                <w:szCs w:val="22"/>
              </w:rPr>
              <w:t>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r>
      <w:tr>
        <w:tblPrEx>
          <w:tblCellMar>
            <w:top w:w="0" w:type="dxa"/>
            <w:left w:w="108" w:type="dxa"/>
            <w:bottom w:w="0" w:type="dxa"/>
            <w:right w:w="108" w:type="dxa"/>
          </w:tblCellMar>
        </w:tblPrEx>
        <w:trPr>
          <w:trHeight w:val="54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22"/>
                <w:szCs w:val="22"/>
              </w:rPr>
            </w:pPr>
            <w:r>
              <w:rPr>
                <w:rFonts w:eastAsia="宋体"/>
                <w:color w:val="000000"/>
                <w:kern w:val="0"/>
                <w:sz w:val="22"/>
                <w:szCs w:val="22"/>
              </w:rPr>
              <w:t>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r>
      <w:tr>
        <w:tblPrEx>
          <w:tblCellMar>
            <w:top w:w="0" w:type="dxa"/>
            <w:left w:w="108" w:type="dxa"/>
            <w:bottom w:w="0" w:type="dxa"/>
            <w:right w:w="108" w:type="dxa"/>
          </w:tblCellMar>
        </w:tblPrEx>
        <w:trPr>
          <w:trHeight w:val="54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22"/>
                <w:szCs w:val="22"/>
              </w:rPr>
            </w:pPr>
            <w:r>
              <w:rPr>
                <w:rFonts w:eastAsia="宋体"/>
                <w:color w:val="000000"/>
                <w:kern w:val="0"/>
                <w:sz w:val="22"/>
                <w:szCs w:val="22"/>
              </w:rPr>
              <w:t>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r>
      <w:tr>
        <w:tblPrEx>
          <w:tblCellMar>
            <w:top w:w="0" w:type="dxa"/>
            <w:left w:w="108" w:type="dxa"/>
            <w:bottom w:w="0" w:type="dxa"/>
            <w:right w:w="108" w:type="dxa"/>
          </w:tblCellMar>
        </w:tblPrEx>
        <w:trPr>
          <w:trHeight w:val="54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22"/>
                <w:szCs w:val="22"/>
              </w:rPr>
            </w:pPr>
            <w:r>
              <w:rPr>
                <w:rFonts w:eastAsia="宋体"/>
                <w:color w:val="000000"/>
                <w:kern w:val="0"/>
                <w:sz w:val="22"/>
                <w:szCs w:val="22"/>
              </w:rPr>
              <w:t>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r>
      <w:tr>
        <w:tblPrEx>
          <w:tblCellMar>
            <w:top w:w="0" w:type="dxa"/>
            <w:left w:w="108" w:type="dxa"/>
            <w:bottom w:w="0" w:type="dxa"/>
            <w:right w:w="108" w:type="dxa"/>
          </w:tblCellMar>
        </w:tblPrEx>
        <w:trPr>
          <w:trHeight w:val="54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kern w:val="0"/>
                <w:sz w:val="22"/>
                <w:szCs w:val="22"/>
              </w:rPr>
            </w:pPr>
            <w:r>
              <w:rPr>
                <w:rFonts w:hint="eastAsia"/>
                <w:color w:val="000000"/>
                <w:kern w:val="0"/>
                <w:sz w:val="22"/>
                <w:szCs w:val="22"/>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0"/>
                <w:szCs w:val="20"/>
              </w:rPr>
            </w:pPr>
          </w:p>
        </w:tc>
      </w:tr>
    </w:tbl>
    <w:p>
      <w:pPr>
        <w:widowControl/>
        <w:kinsoku w:val="0"/>
        <w:autoSpaceDE w:val="0"/>
        <w:autoSpaceDN w:val="0"/>
        <w:adjustRightInd w:val="0"/>
        <w:snapToGrid w:val="0"/>
        <w:spacing w:before="201" w:line="210" w:lineRule="auto"/>
        <w:jc w:val="left"/>
        <w:textAlignment w:val="baseline"/>
        <w:rPr>
          <w:rFonts w:ascii="楷体" w:hAnsi="楷体" w:eastAsia="楷体" w:cs="楷体"/>
          <w:snapToGrid w:val="0"/>
          <w:color w:val="000000"/>
          <w:spacing w:val="-9"/>
          <w:kern w:val="0"/>
          <w:sz w:val="22"/>
          <w:szCs w:val="22"/>
        </w:rPr>
      </w:pPr>
      <w:r>
        <w:rPr>
          <w:rFonts w:hint="eastAsia" w:ascii="楷体" w:hAnsi="楷体" w:eastAsia="楷体" w:cs="楷体"/>
          <w:snapToGrid w:val="0"/>
          <w:color w:val="000000"/>
          <w:spacing w:val="-9"/>
          <w:kern w:val="0"/>
          <w:sz w:val="22"/>
          <w:szCs w:val="22"/>
        </w:rPr>
        <w:t>填表人：                                                                                                 联系电话 ；</w:t>
      </w:r>
    </w:p>
    <w:p>
      <w:pPr>
        <w:widowControl/>
        <w:kinsoku w:val="0"/>
        <w:autoSpaceDE w:val="0"/>
        <w:autoSpaceDN w:val="0"/>
        <w:adjustRightInd w:val="0"/>
        <w:snapToGrid w:val="0"/>
        <w:spacing w:before="148"/>
        <w:jc w:val="left"/>
        <w:textAlignment w:val="baseline"/>
        <w:rPr>
          <w:rFonts w:ascii="楷体" w:hAnsi="楷体" w:eastAsia="楷体" w:cs="楷体"/>
          <w:snapToGrid w:val="0"/>
          <w:color w:val="000000"/>
          <w:kern w:val="0"/>
          <w:sz w:val="22"/>
          <w:szCs w:val="22"/>
        </w:rPr>
        <w:sectPr>
          <w:type w:val="continuous"/>
          <w:pgSz w:w="16840" w:h="11900"/>
          <w:pgMar w:top="781" w:right="1384" w:bottom="400" w:left="314" w:header="0" w:footer="0" w:gutter="0"/>
          <w:cols w:equalWidth="0" w:num="1">
            <w:col w:w="15141"/>
          </w:cols>
        </w:sectPr>
      </w:pPr>
      <w:r>
        <w:rPr>
          <w:rFonts w:hint="eastAsia" w:ascii="楷体" w:hAnsi="楷体" w:eastAsia="楷体" w:cs="楷体"/>
          <w:snapToGrid w:val="0"/>
          <w:color w:val="000000"/>
          <w:kern w:val="0"/>
          <w:sz w:val="22"/>
          <w:szCs w:val="22"/>
          <w:lang w:eastAsia="en-US"/>
        </w:rPr>
        <w:t>注：</w:t>
      </w:r>
      <w:r>
        <w:rPr>
          <w:rFonts w:hint="eastAsia" w:ascii="楷体" w:hAnsi="楷体" w:eastAsia="楷体" w:cs="楷体"/>
          <w:snapToGrid w:val="0"/>
          <w:color w:val="000000"/>
          <w:kern w:val="0"/>
          <w:sz w:val="22"/>
          <w:szCs w:val="22"/>
        </w:rPr>
        <w:t>1.</w:t>
      </w:r>
      <w:r>
        <w:rPr>
          <w:rFonts w:hint="eastAsia" w:ascii="楷体" w:hAnsi="楷体" w:eastAsia="楷体" w:cs="楷体"/>
          <w:snapToGrid w:val="0"/>
          <w:color w:val="000000"/>
          <w:kern w:val="0"/>
          <w:sz w:val="22"/>
          <w:szCs w:val="22"/>
          <w:lang w:eastAsia="en-US"/>
        </w:rPr>
        <w:t>工作单位填写校级名称；2.具有思想政治理论课教师(中小学德育课教师、高校思想政治理论课教师)、中小学班主任、德育工作者和高校辅导员、思想政治教育工作者等学校德育和思想政治工作者经历的请在备注栏说明</w:t>
      </w:r>
      <w:r>
        <w:rPr>
          <w:rFonts w:hint="eastAsia" w:ascii="楷体" w:hAnsi="楷体" w:eastAsia="楷体" w:cs="楷体"/>
          <w:snapToGrid w:val="0"/>
          <w:color w:val="000000"/>
          <w:kern w:val="0"/>
          <w:sz w:val="22"/>
          <w:szCs w:val="22"/>
        </w:rPr>
        <w:t>；3.政治面貌填写中国共产党党员、中国共产党预备党员、中国共产主义青年团团员、中国国民党革命委员会会员、中国民主同盟盟员、中国民主建国会会员、中国民主促进会会员、中国农工民主党党员、中国致公党党员、九三学社社员、台湾民主自治同盟盟员、无党派民主人士、群众；4.最高学历填写小学、初中、高中、中专、大专、大学本科、研究生；5.职称要按照国家有关规定详细填写；6.“单位类别”一栏中请选择填写以下内容：幼儿园、小学、初中、九年一贯制学校、完全中学、高中、十二年一贯制学校、特殊教育学校、工读学校、校外教育基地、教师进修学校、教育督导机构、普通中专、成人中专、职业高中、技工学校、职业教育管理机构、本科院校二级机构、高职(专科)院校二级机构、成人高等学校二级机构。</w:t>
      </w:r>
    </w:p>
    <w:p>
      <w:pPr>
        <w:widowControl/>
        <w:kinsoku w:val="0"/>
        <w:autoSpaceDE w:val="0"/>
        <w:autoSpaceDN w:val="0"/>
        <w:adjustRightInd w:val="0"/>
        <w:snapToGrid w:val="0"/>
        <w:spacing w:before="241" w:line="224" w:lineRule="auto"/>
        <w:ind w:left="119"/>
        <w:jc w:val="left"/>
        <w:textAlignment w:val="baseline"/>
        <w:rPr>
          <w:rFonts w:ascii="黑体" w:hAnsi="黑体" w:eastAsia="黑体" w:cs="黑体"/>
          <w:snapToGrid w:val="0"/>
          <w:color w:val="000000"/>
          <w:kern w:val="0"/>
          <w:szCs w:val="32"/>
        </w:rPr>
      </w:pPr>
      <w:r>
        <w:rPr>
          <w:rFonts w:ascii="黑体" w:hAnsi="黑体" w:eastAsia="黑体" w:cs="黑体"/>
          <w:snapToGrid w:val="0"/>
          <w:color w:val="000000"/>
          <w:spacing w:val="32"/>
          <w:kern w:val="0"/>
          <w:szCs w:val="32"/>
          <w:lang w:eastAsia="en-US"/>
        </w:rPr>
        <w:t>附件</w:t>
      </w:r>
      <w:r>
        <w:rPr>
          <w:rFonts w:hint="eastAsia" w:ascii="黑体" w:hAnsi="黑体" w:eastAsia="黑体" w:cs="黑体"/>
          <w:snapToGrid w:val="0"/>
          <w:color w:val="000000"/>
          <w:spacing w:val="32"/>
          <w:kern w:val="0"/>
          <w:szCs w:val="32"/>
        </w:rPr>
        <w:t>3</w:t>
      </w:r>
    </w:p>
    <w:p>
      <w:pPr>
        <w:widowControl/>
        <w:kinsoku w:val="0"/>
        <w:autoSpaceDE w:val="0"/>
        <w:autoSpaceDN w:val="0"/>
        <w:adjustRightInd w:val="0"/>
        <w:snapToGrid w:val="0"/>
        <w:spacing w:before="281" w:line="219" w:lineRule="auto"/>
        <w:ind w:left="2660"/>
        <w:jc w:val="left"/>
        <w:textAlignment w:val="baseline"/>
        <w:rPr>
          <w:rFonts w:ascii="宋体" w:hAnsi="宋体" w:eastAsia="宋体" w:cs="宋体"/>
          <w:snapToGrid w:val="0"/>
          <w:color w:val="000000"/>
          <w:kern w:val="0"/>
          <w:sz w:val="36"/>
          <w:szCs w:val="36"/>
          <w:lang w:eastAsia="en-US"/>
        </w:rPr>
      </w:pPr>
      <w:r>
        <w:rPr>
          <w:rFonts w:ascii="宋体" w:hAnsi="宋体" w:eastAsia="宋体" w:cs="宋体"/>
          <w:b/>
          <w:bCs/>
          <w:snapToGrid w:val="0"/>
          <w:color w:val="000000"/>
          <w:spacing w:val="-6"/>
          <w:kern w:val="0"/>
          <w:sz w:val="36"/>
          <w:szCs w:val="36"/>
          <w:lang w:eastAsia="en-US"/>
        </w:rPr>
        <w:t>推荐对象征求意见表</w:t>
      </w:r>
    </w:p>
    <w:p>
      <w:pPr>
        <w:widowControl/>
        <w:kinsoku w:val="0"/>
        <w:autoSpaceDE w:val="0"/>
        <w:autoSpaceDN w:val="0"/>
        <w:adjustRightInd w:val="0"/>
        <w:snapToGrid w:val="0"/>
        <w:spacing w:line="40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97" w:line="228" w:lineRule="auto"/>
        <w:ind w:left="114"/>
        <w:jc w:val="left"/>
        <w:textAlignment w:val="baseline"/>
        <w:rPr>
          <w:rFonts w:ascii="仿宋" w:hAnsi="仿宋" w:eastAsia="仿宋" w:cs="仿宋"/>
          <w:snapToGrid w:val="0"/>
          <w:color w:val="000000"/>
          <w:kern w:val="0"/>
          <w:sz w:val="30"/>
          <w:szCs w:val="30"/>
          <w:lang w:eastAsia="en-US"/>
        </w:rPr>
      </w:pPr>
      <w:r>
        <w:rPr>
          <w:rFonts w:ascii="仿宋" w:hAnsi="仿宋" w:eastAsia="仿宋" w:cs="仿宋"/>
          <w:snapToGrid w:val="0"/>
          <w:color w:val="000000"/>
          <w:spacing w:val="-34"/>
          <w:kern w:val="0"/>
          <w:sz w:val="30"/>
          <w:szCs w:val="30"/>
          <w:lang w:eastAsia="en-US"/>
        </w:rPr>
        <w:t xml:space="preserve">姓名：   单位：职务： </w:t>
      </w:r>
    </w:p>
    <w:p>
      <w:pPr>
        <w:widowControl/>
        <w:kinsoku w:val="0"/>
        <w:autoSpaceDE w:val="0"/>
        <w:autoSpaceDN w:val="0"/>
        <w:adjustRightInd w:val="0"/>
        <w:snapToGrid w:val="0"/>
        <w:spacing w:before="81"/>
        <w:jc w:val="left"/>
        <w:textAlignment w:val="baseline"/>
        <w:rPr>
          <w:rFonts w:ascii="Arial" w:hAnsi="Arial" w:eastAsia="Arial" w:cs="Arial"/>
          <w:snapToGrid w:val="0"/>
          <w:color w:val="000000"/>
          <w:kern w:val="0"/>
          <w:szCs w:val="21"/>
          <w:lang w:eastAsia="en-US"/>
        </w:rPr>
      </w:pPr>
    </w:p>
    <w:tbl>
      <w:tblPr>
        <w:tblStyle w:val="11"/>
        <w:tblW w:w="85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7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1" w:hRule="atLeast"/>
        </w:trPr>
        <w:tc>
          <w:tcPr>
            <w:tcW w:w="934" w:type="dxa"/>
          </w:tcPr>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12" w:lineRule="auto"/>
              <w:ind w:left="215"/>
              <w:jc w:val="left"/>
              <w:textAlignment w:val="baseline"/>
              <w:rPr>
                <w:rFonts w:ascii="宋体" w:hAnsi="宋体" w:eastAsia="宋体" w:cs="宋体"/>
                <w:snapToGrid w:val="0"/>
                <w:color w:val="000000"/>
                <w:kern w:val="0"/>
                <w:sz w:val="24"/>
                <w:lang w:eastAsia="en-US"/>
              </w:rPr>
            </w:pPr>
            <w:r>
              <w:rPr>
                <w:rFonts w:ascii="宋体" w:hAnsi="宋体" w:eastAsia="宋体" w:cs="宋体"/>
                <w:snapToGrid w:val="0"/>
                <w:color w:val="000000"/>
                <w:spacing w:val="6"/>
                <w:kern w:val="0"/>
                <w:sz w:val="24"/>
                <w:lang w:eastAsia="en-US"/>
              </w:rPr>
              <w:t>组织</w:t>
            </w:r>
          </w:p>
          <w:p>
            <w:pPr>
              <w:widowControl/>
              <w:kinsoku w:val="0"/>
              <w:autoSpaceDE w:val="0"/>
              <w:autoSpaceDN w:val="0"/>
              <w:adjustRightInd w:val="0"/>
              <w:snapToGrid w:val="0"/>
              <w:spacing w:line="220" w:lineRule="auto"/>
              <w:ind w:left="215"/>
              <w:jc w:val="left"/>
              <w:textAlignment w:val="baseline"/>
              <w:rPr>
                <w:rFonts w:ascii="宋体" w:hAnsi="宋体" w:eastAsia="宋体" w:cs="宋体"/>
                <w:snapToGrid w:val="0"/>
                <w:color w:val="000000"/>
                <w:kern w:val="0"/>
                <w:sz w:val="24"/>
                <w:lang w:eastAsia="en-US"/>
              </w:rPr>
            </w:pPr>
            <w:r>
              <w:rPr>
                <w:rFonts w:ascii="宋体" w:hAnsi="宋体" w:eastAsia="宋体" w:cs="宋体"/>
                <w:snapToGrid w:val="0"/>
                <w:color w:val="000000"/>
                <w:spacing w:val="5"/>
                <w:kern w:val="0"/>
                <w:sz w:val="24"/>
                <w:lang w:eastAsia="en-US"/>
              </w:rPr>
              <w:t>人事</w:t>
            </w:r>
          </w:p>
          <w:p>
            <w:pPr>
              <w:widowControl/>
              <w:kinsoku w:val="0"/>
              <w:autoSpaceDE w:val="0"/>
              <w:autoSpaceDN w:val="0"/>
              <w:adjustRightInd w:val="0"/>
              <w:snapToGrid w:val="0"/>
              <w:spacing w:before="23" w:line="219" w:lineRule="auto"/>
              <w:ind w:left="215"/>
              <w:jc w:val="left"/>
              <w:textAlignment w:val="baseline"/>
              <w:rPr>
                <w:rFonts w:ascii="宋体" w:hAnsi="宋体" w:eastAsia="宋体" w:cs="宋体"/>
                <w:snapToGrid w:val="0"/>
                <w:color w:val="000000"/>
                <w:kern w:val="0"/>
                <w:sz w:val="24"/>
                <w:lang w:eastAsia="en-US"/>
              </w:rPr>
            </w:pPr>
            <w:r>
              <w:rPr>
                <w:rFonts w:ascii="宋体" w:hAnsi="宋体" w:eastAsia="宋体" w:cs="宋体"/>
                <w:snapToGrid w:val="0"/>
                <w:color w:val="000000"/>
                <w:spacing w:val="13"/>
                <w:kern w:val="0"/>
                <w:sz w:val="24"/>
                <w:lang w:eastAsia="en-US"/>
              </w:rPr>
              <w:t>部门</w:t>
            </w:r>
          </w:p>
          <w:p>
            <w:pPr>
              <w:widowControl/>
              <w:kinsoku w:val="0"/>
              <w:autoSpaceDE w:val="0"/>
              <w:autoSpaceDN w:val="0"/>
              <w:adjustRightInd w:val="0"/>
              <w:snapToGrid w:val="0"/>
              <w:spacing w:before="35" w:line="219" w:lineRule="auto"/>
              <w:ind w:left="215"/>
              <w:jc w:val="left"/>
              <w:textAlignment w:val="baseline"/>
              <w:rPr>
                <w:rFonts w:ascii="宋体" w:hAnsi="宋体" w:eastAsia="宋体" w:cs="宋体"/>
                <w:snapToGrid w:val="0"/>
                <w:color w:val="000000"/>
                <w:kern w:val="0"/>
                <w:sz w:val="24"/>
                <w:lang w:eastAsia="en-US"/>
              </w:rPr>
            </w:pPr>
            <w:r>
              <w:rPr>
                <w:rFonts w:ascii="宋体" w:hAnsi="宋体" w:eastAsia="宋体" w:cs="宋体"/>
                <w:snapToGrid w:val="0"/>
                <w:color w:val="000000"/>
                <w:spacing w:val="6"/>
                <w:kern w:val="0"/>
                <w:sz w:val="24"/>
                <w:lang w:eastAsia="en-US"/>
              </w:rPr>
              <w:t>意见</w:t>
            </w:r>
          </w:p>
        </w:tc>
        <w:tc>
          <w:tcPr>
            <w:tcW w:w="7606" w:type="dxa"/>
          </w:tcPr>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19" w:lineRule="auto"/>
              <w:ind w:left="3501"/>
              <w:jc w:val="left"/>
              <w:textAlignment w:val="baseline"/>
              <w:rPr>
                <w:rFonts w:ascii="宋体" w:hAnsi="宋体" w:eastAsia="宋体" w:cs="宋体"/>
                <w:snapToGrid w:val="0"/>
                <w:color w:val="000000"/>
                <w:kern w:val="0"/>
                <w:sz w:val="24"/>
                <w:lang w:eastAsia="en-US"/>
              </w:rPr>
            </w:pPr>
            <w:r>
              <w:rPr>
                <w:rFonts w:ascii="宋体" w:hAnsi="宋体" w:eastAsia="宋体" w:cs="宋体"/>
                <w:snapToGrid w:val="0"/>
                <w:color w:val="000000"/>
                <w:kern w:val="0"/>
                <w:sz w:val="24"/>
                <w:lang w:eastAsia="en-US"/>
              </w:rPr>
              <w:t>签字人：</w:t>
            </w:r>
          </w:p>
          <w:p>
            <w:pPr>
              <w:widowControl/>
              <w:kinsoku w:val="0"/>
              <w:autoSpaceDE w:val="0"/>
              <w:autoSpaceDN w:val="0"/>
              <w:adjustRightInd w:val="0"/>
              <w:snapToGrid w:val="0"/>
              <w:spacing w:before="264" w:line="360" w:lineRule="exact"/>
              <w:ind w:left="5140"/>
              <w:jc w:val="left"/>
              <w:textAlignment w:val="baseline"/>
              <w:rPr>
                <w:rFonts w:ascii="宋体" w:hAnsi="宋体" w:eastAsia="宋体" w:cs="宋体"/>
                <w:snapToGrid w:val="0"/>
                <w:color w:val="000000"/>
                <w:kern w:val="0"/>
                <w:sz w:val="24"/>
                <w:lang w:eastAsia="en-US"/>
              </w:rPr>
            </w:pPr>
            <w:r>
              <w:rPr>
                <w:rFonts w:ascii="宋体" w:hAnsi="宋体" w:eastAsia="宋体" w:cs="宋体"/>
                <w:snapToGrid w:val="0"/>
                <w:color w:val="000000"/>
                <w:spacing w:val="-5"/>
                <w:kern w:val="0"/>
                <w:position w:val="8"/>
                <w:sz w:val="24"/>
                <w:lang w:eastAsia="en-US"/>
              </w:rPr>
              <w:t>(盖章)</w:t>
            </w:r>
          </w:p>
          <w:p>
            <w:pPr>
              <w:widowControl/>
              <w:kinsoku w:val="0"/>
              <w:autoSpaceDE w:val="0"/>
              <w:autoSpaceDN w:val="0"/>
              <w:adjustRightInd w:val="0"/>
              <w:snapToGrid w:val="0"/>
              <w:spacing w:line="219" w:lineRule="auto"/>
              <w:ind w:left="4540"/>
              <w:jc w:val="left"/>
              <w:textAlignment w:val="baseline"/>
              <w:rPr>
                <w:rFonts w:ascii="宋体" w:hAnsi="宋体" w:eastAsia="宋体" w:cs="宋体"/>
                <w:snapToGrid w:val="0"/>
                <w:color w:val="000000"/>
                <w:kern w:val="0"/>
                <w:sz w:val="24"/>
                <w:lang w:eastAsia="en-US"/>
              </w:rPr>
            </w:pPr>
            <w:r>
              <w:rPr>
                <w:rFonts w:ascii="宋体" w:hAnsi="宋体" w:eastAsia="宋体" w:cs="宋体"/>
                <w:snapToGrid w:val="0"/>
                <w:color w:val="000000"/>
                <w:spacing w:val="-9"/>
                <w:kern w:val="0"/>
                <w:sz w:val="24"/>
                <w:lang w:eastAsia="en-US"/>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6" w:hRule="atLeast"/>
        </w:trPr>
        <w:tc>
          <w:tcPr>
            <w:tcW w:w="934" w:type="dxa"/>
          </w:tcPr>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08" w:lineRule="auto"/>
              <w:ind w:left="215"/>
              <w:jc w:val="left"/>
              <w:textAlignment w:val="baseline"/>
              <w:rPr>
                <w:rFonts w:ascii="宋体" w:hAnsi="宋体" w:eastAsia="宋体" w:cs="宋体"/>
                <w:snapToGrid w:val="0"/>
                <w:color w:val="000000"/>
                <w:kern w:val="0"/>
                <w:sz w:val="24"/>
                <w:lang w:eastAsia="en-US"/>
              </w:rPr>
            </w:pPr>
            <w:r>
              <w:rPr>
                <w:rFonts w:ascii="宋体" w:hAnsi="宋体" w:eastAsia="宋体" w:cs="宋体"/>
                <w:snapToGrid w:val="0"/>
                <w:color w:val="000000"/>
                <w:spacing w:val="5"/>
                <w:kern w:val="0"/>
                <w:sz w:val="24"/>
                <w:lang w:eastAsia="en-US"/>
              </w:rPr>
              <w:t>纪检</w:t>
            </w:r>
          </w:p>
          <w:p>
            <w:pPr>
              <w:widowControl/>
              <w:kinsoku w:val="0"/>
              <w:autoSpaceDE w:val="0"/>
              <w:autoSpaceDN w:val="0"/>
              <w:adjustRightInd w:val="0"/>
              <w:snapToGrid w:val="0"/>
              <w:spacing w:line="219" w:lineRule="auto"/>
              <w:ind w:left="215"/>
              <w:jc w:val="left"/>
              <w:textAlignment w:val="baseline"/>
              <w:rPr>
                <w:rFonts w:ascii="宋体" w:hAnsi="宋体" w:eastAsia="宋体" w:cs="宋体"/>
                <w:snapToGrid w:val="0"/>
                <w:color w:val="000000"/>
                <w:kern w:val="0"/>
                <w:sz w:val="24"/>
                <w:lang w:eastAsia="en-US"/>
              </w:rPr>
            </w:pPr>
            <w:r>
              <w:rPr>
                <w:rFonts w:ascii="宋体" w:hAnsi="宋体" w:eastAsia="宋体" w:cs="宋体"/>
                <w:snapToGrid w:val="0"/>
                <w:color w:val="000000"/>
                <w:spacing w:val="6"/>
                <w:kern w:val="0"/>
                <w:sz w:val="24"/>
                <w:lang w:eastAsia="en-US"/>
              </w:rPr>
              <w:t>监察</w:t>
            </w:r>
          </w:p>
          <w:p>
            <w:pPr>
              <w:widowControl/>
              <w:kinsoku w:val="0"/>
              <w:autoSpaceDE w:val="0"/>
              <w:autoSpaceDN w:val="0"/>
              <w:adjustRightInd w:val="0"/>
              <w:snapToGrid w:val="0"/>
              <w:spacing w:before="55" w:line="219" w:lineRule="auto"/>
              <w:ind w:left="215"/>
              <w:jc w:val="left"/>
              <w:textAlignment w:val="baseline"/>
              <w:rPr>
                <w:rFonts w:ascii="宋体" w:hAnsi="宋体" w:eastAsia="宋体" w:cs="宋体"/>
                <w:snapToGrid w:val="0"/>
                <w:color w:val="000000"/>
                <w:kern w:val="0"/>
                <w:sz w:val="24"/>
                <w:lang w:eastAsia="en-US"/>
              </w:rPr>
            </w:pPr>
            <w:r>
              <w:rPr>
                <w:rFonts w:ascii="宋体" w:hAnsi="宋体" w:eastAsia="宋体" w:cs="宋体"/>
                <w:snapToGrid w:val="0"/>
                <w:color w:val="000000"/>
                <w:spacing w:val="13"/>
                <w:kern w:val="0"/>
                <w:sz w:val="24"/>
                <w:lang w:eastAsia="en-US"/>
              </w:rPr>
              <w:t>部门</w:t>
            </w:r>
          </w:p>
          <w:p>
            <w:pPr>
              <w:widowControl/>
              <w:kinsoku w:val="0"/>
              <w:autoSpaceDE w:val="0"/>
              <w:autoSpaceDN w:val="0"/>
              <w:adjustRightInd w:val="0"/>
              <w:snapToGrid w:val="0"/>
              <w:spacing w:before="25" w:line="219" w:lineRule="auto"/>
              <w:ind w:left="215"/>
              <w:jc w:val="left"/>
              <w:textAlignment w:val="baseline"/>
              <w:rPr>
                <w:rFonts w:ascii="宋体" w:hAnsi="宋体" w:eastAsia="宋体" w:cs="宋体"/>
                <w:snapToGrid w:val="0"/>
                <w:color w:val="000000"/>
                <w:kern w:val="0"/>
                <w:sz w:val="24"/>
                <w:lang w:eastAsia="en-US"/>
              </w:rPr>
            </w:pPr>
            <w:r>
              <w:rPr>
                <w:rFonts w:ascii="宋体" w:hAnsi="宋体" w:eastAsia="宋体" w:cs="宋体"/>
                <w:snapToGrid w:val="0"/>
                <w:color w:val="000000"/>
                <w:spacing w:val="6"/>
                <w:kern w:val="0"/>
                <w:sz w:val="24"/>
                <w:lang w:eastAsia="en-US"/>
              </w:rPr>
              <w:t>意见</w:t>
            </w:r>
          </w:p>
        </w:tc>
        <w:tc>
          <w:tcPr>
            <w:tcW w:w="7606" w:type="dxa"/>
          </w:tcPr>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19" w:lineRule="auto"/>
              <w:ind w:left="3511"/>
              <w:jc w:val="left"/>
              <w:textAlignment w:val="baseline"/>
              <w:rPr>
                <w:rFonts w:ascii="宋体" w:hAnsi="宋体" w:eastAsia="宋体" w:cs="宋体"/>
                <w:snapToGrid w:val="0"/>
                <w:color w:val="000000"/>
                <w:kern w:val="0"/>
                <w:sz w:val="24"/>
                <w:lang w:eastAsia="en-US"/>
              </w:rPr>
            </w:pPr>
            <w:r>
              <w:rPr>
                <w:rFonts w:ascii="宋体" w:hAnsi="宋体" w:eastAsia="宋体" w:cs="宋体"/>
                <w:snapToGrid w:val="0"/>
                <w:color w:val="000000"/>
                <w:kern w:val="0"/>
                <w:sz w:val="24"/>
                <w:lang w:eastAsia="en-US"/>
              </w:rPr>
              <w:t>签字人：</w:t>
            </w:r>
          </w:p>
          <w:p>
            <w:pPr>
              <w:widowControl/>
              <w:kinsoku w:val="0"/>
              <w:autoSpaceDE w:val="0"/>
              <w:autoSpaceDN w:val="0"/>
              <w:adjustRightInd w:val="0"/>
              <w:snapToGrid w:val="0"/>
              <w:spacing w:before="254" w:line="360" w:lineRule="exact"/>
              <w:ind w:left="5140"/>
              <w:jc w:val="left"/>
              <w:textAlignment w:val="baseline"/>
              <w:rPr>
                <w:rFonts w:ascii="宋体" w:hAnsi="宋体" w:eastAsia="宋体" w:cs="宋体"/>
                <w:snapToGrid w:val="0"/>
                <w:color w:val="000000"/>
                <w:kern w:val="0"/>
                <w:sz w:val="24"/>
                <w:lang w:eastAsia="en-US"/>
              </w:rPr>
            </w:pPr>
            <w:r>
              <w:rPr>
                <w:rFonts w:ascii="宋体" w:hAnsi="宋体" w:eastAsia="宋体" w:cs="宋体"/>
                <w:snapToGrid w:val="0"/>
                <w:color w:val="000000"/>
                <w:spacing w:val="-5"/>
                <w:kern w:val="0"/>
                <w:position w:val="8"/>
                <w:sz w:val="24"/>
                <w:lang w:eastAsia="en-US"/>
              </w:rPr>
              <w:t>(盖章)</w:t>
            </w:r>
          </w:p>
          <w:p>
            <w:pPr>
              <w:widowControl/>
              <w:kinsoku w:val="0"/>
              <w:autoSpaceDE w:val="0"/>
              <w:autoSpaceDN w:val="0"/>
              <w:adjustRightInd w:val="0"/>
              <w:snapToGrid w:val="0"/>
              <w:spacing w:line="219" w:lineRule="auto"/>
              <w:ind w:left="4661"/>
              <w:jc w:val="left"/>
              <w:textAlignment w:val="baseline"/>
              <w:rPr>
                <w:rFonts w:ascii="宋体" w:hAnsi="宋体" w:eastAsia="宋体" w:cs="宋体"/>
                <w:snapToGrid w:val="0"/>
                <w:color w:val="000000"/>
                <w:kern w:val="0"/>
                <w:sz w:val="24"/>
                <w:lang w:eastAsia="en-US"/>
              </w:rPr>
            </w:pPr>
            <w:r>
              <w:rPr>
                <w:rFonts w:ascii="宋体" w:hAnsi="宋体" w:eastAsia="宋体" w:cs="宋体"/>
                <w:snapToGrid w:val="0"/>
                <w:color w:val="000000"/>
                <w:spacing w:val="-9"/>
                <w:kern w:val="0"/>
                <w:sz w:val="24"/>
                <w:lang w:eastAsia="en-US"/>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2" w:hRule="atLeast"/>
        </w:trPr>
        <w:tc>
          <w:tcPr>
            <w:tcW w:w="934" w:type="dxa"/>
          </w:tcPr>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2" w:lineRule="auto"/>
              <w:ind w:left="215"/>
              <w:jc w:val="left"/>
              <w:textAlignment w:val="baseline"/>
              <w:rPr>
                <w:rFonts w:ascii="宋体" w:hAnsi="宋体" w:eastAsia="宋体" w:cs="宋体"/>
                <w:snapToGrid w:val="0"/>
                <w:color w:val="000000"/>
                <w:kern w:val="0"/>
                <w:sz w:val="24"/>
                <w:lang w:eastAsia="en-US"/>
              </w:rPr>
            </w:pPr>
            <w:r>
              <w:rPr>
                <w:rFonts w:ascii="宋体" w:hAnsi="宋体" w:eastAsia="宋体" w:cs="宋体"/>
                <w:snapToGrid w:val="0"/>
                <w:color w:val="000000"/>
                <w:spacing w:val="7"/>
                <w:kern w:val="0"/>
                <w:sz w:val="24"/>
                <w:lang w:eastAsia="en-US"/>
              </w:rPr>
              <w:t>公安</w:t>
            </w:r>
          </w:p>
          <w:p>
            <w:pPr>
              <w:widowControl/>
              <w:kinsoku w:val="0"/>
              <w:autoSpaceDE w:val="0"/>
              <w:autoSpaceDN w:val="0"/>
              <w:adjustRightInd w:val="0"/>
              <w:snapToGrid w:val="0"/>
              <w:spacing w:line="219" w:lineRule="auto"/>
              <w:ind w:left="215"/>
              <w:jc w:val="left"/>
              <w:textAlignment w:val="baseline"/>
              <w:rPr>
                <w:rFonts w:ascii="宋体" w:hAnsi="宋体" w:eastAsia="宋体" w:cs="宋体"/>
                <w:snapToGrid w:val="0"/>
                <w:color w:val="000000"/>
                <w:kern w:val="0"/>
                <w:sz w:val="24"/>
                <w:lang w:eastAsia="en-US"/>
              </w:rPr>
            </w:pPr>
            <w:r>
              <w:rPr>
                <w:rFonts w:ascii="宋体" w:hAnsi="宋体" w:eastAsia="宋体" w:cs="宋体"/>
                <w:snapToGrid w:val="0"/>
                <w:color w:val="000000"/>
                <w:spacing w:val="13"/>
                <w:kern w:val="0"/>
                <w:sz w:val="24"/>
                <w:lang w:eastAsia="en-US"/>
              </w:rPr>
              <w:t>部门</w:t>
            </w:r>
          </w:p>
          <w:p>
            <w:pPr>
              <w:widowControl/>
              <w:kinsoku w:val="0"/>
              <w:autoSpaceDE w:val="0"/>
              <w:autoSpaceDN w:val="0"/>
              <w:adjustRightInd w:val="0"/>
              <w:snapToGrid w:val="0"/>
              <w:spacing w:before="25" w:line="219" w:lineRule="auto"/>
              <w:ind w:left="215"/>
              <w:jc w:val="left"/>
              <w:textAlignment w:val="baseline"/>
              <w:rPr>
                <w:rFonts w:ascii="宋体" w:hAnsi="宋体" w:eastAsia="宋体" w:cs="宋体"/>
                <w:snapToGrid w:val="0"/>
                <w:color w:val="000000"/>
                <w:kern w:val="0"/>
                <w:sz w:val="24"/>
                <w:lang w:eastAsia="en-US"/>
              </w:rPr>
            </w:pPr>
            <w:r>
              <w:rPr>
                <w:rFonts w:ascii="宋体" w:hAnsi="宋体" w:eastAsia="宋体" w:cs="宋体"/>
                <w:snapToGrid w:val="0"/>
                <w:color w:val="000000"/>
                <w:spacing w:val="6"/>
                <w:kern w:val="0"/>
                <w:sz w:val="24"/>
                <w:lang w:eastAsia="en-US"/>
              </w:rPr>
              <w:t>意见</w:t>
            </w:r>
          </w:p>
        </w:tc>
        <w:tc>
          <w:tcPr>
            <w:tcW w:w="7606" w:type="dxa"/>
          </w:tcPr>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19" w:lineRule="auto"/>
              <w:ind w:left="3521"/>
              <w:jc w:val="left"/>
              <w:textAlignment w:val="baseline"/>
              <w:rPr>
                <w:rFonts w:ascii="宋体" w:hAnsi="宋体" w:eastAsia="宋体" w:cs="宋体"/>
                <w:snapToGrid w:val="0"/>
                <w:color w:val="000000"/>
                <w:kern w:val="0"/>
                <w:sz w:val="24"/>
                <w:lang w:eastAsia="en-US"/>
              </w:rPr>
            </w:pPr>
            <w:r>
              <w:rPr>
                <w:rFonts w:ascii="宋体" w:hAnsi="宋体" w:eastAsia="宋体" w:cs="宋体"/>
                <w:snapToGrid w:val="0"/>
                <w:color w:val="000000"/>
                <w:kern w:val="0"/>
                <w:sz w:val="24"/>
                <w:lang w:eastAsia="en-US"/>
              </w:rPr>
              <w:t>签字人：</w:t>
            </w:r>
          </w:p>
          <w:p>
            <w:pPr>
              <w:widowControl/>
              <w:kinsoku w:val="0"/>
              <w:autoSpaceDE w:val="0"/>
              <w:autoSpaceDN w:val="0"/>
              <w:adjustRightInd w:val="0"/>
              <w:snapToGrid w:val="0"/>
              <w:spacing w:before="263" w:line="219" w:lineRule="auto"/>
              <w:ind w:left="5020"/>
              <w:jc w:val="left"/>
              <w:textAlignment w:val="baseline"/>
              <w:rPr>
                <w:rFonts w:ascii="宋体" w:hAnsi="宋体" w:eastAsia="宋体" w:cs="宋体"/>
                <w:snapToGrid w:val="0"/>
                <w:color w:val="000000"/>
                <w:kern w:val="0"/>
                <w:sz w:val="24"/>
                <w:lang w:eastAsia="en-US"/>
              </w:rPr>
            </w:pPr>
            <w:r>
              <w:rPr>
                <w:rFonts w:ascii="宋体" w:hAnsi="宋体" w:eastAsia="宋体" w:cs="宋体"/>
                <w:snapToGrid w:val="0"/>
                <w:color w:val="000000"/>
                <w:spacing w:val="-7"/>
                <w:kern w:val="0"/>
                <w:sz w:val="24"/>
                <w:lang w:eastAsia="en-US"/>
              </w:rPr>
              <w:t>(盖章)</w:t>
            </w:r>
          </w:p>
          <w:p>
            <w:pPr>
              <w:widowControl/>
              <w:kinsoku w:val="0"/>
              <w:autoSpaceDE w:val="0"/>
              <w:autoSpaceDN w:val="0"/>
              <w:adjustRightInd w:val="0"/>
              <w:snapToGrid w:val="0"/>
              <w:spacing w:before="96" w:line="180" w:lineRule="auto"/>
              <w:ind w:left="4661"/>
              <w:jc w:val="left"/>
              <w:textAlignment w:val="baseline"/>
              <w:rPr>
                <w:rFonts w:ascii="宋体" w:hAnsi="宋体" w:eastAsia="宋体" w:cs="宋体"/>
                <w:snapToGrid w:val="0"/>
                <w:color w:val="000000"/>
                <w:kern w:val="0"/>
                <w:sz w:val="24"/>
                <w:lang w:eastAsia="en-US"/>
              </w:rPr>
            </w:pPr>
            <w:r>
              <w:rPr>
                <w:rFonts w:ascii="宋体" w:hAnsi="宋体" w:eastAsia="宋体" w:cs="宋体"/>
                <w:snapToGrid w:val="0"/>
                <w:color w:val="000000"/>
                <w:spacing w:val="-9"/>
                <w:kern w:val="0"/>
                <w:sz w:val="24"/>
                <w:lang w:eastAsia="en-US"/>
              </w:rPr>
              <w:t>年月日</w:t>
            </w:r>
          </w:p>
        </w:tc>
      </w:tr>
    </w:tbl>
    <w:p>
      <w:pPr>
        <w:widowControl/>
        <w:kinsoku w:val="0"/>
        <w:autoSpaceDE w:val="0"/>
        <w:autoSpaceDN w:val="0"/>
        <w:adjustRightInd w:val="0"/>
        <w:snapToGrid w:val="0"/>
        <w:spacing w:before="193" w:line="224" w:lineRule="auto"/>
        <w:ind w:left="159"/>
        <w:jc w:val="left"/>
        <w:textAlignment w:val="baseline"/>
        <w:rPr>
          <w:rFonts w:ascii="Arial" w:hAnsi="Arial" w:eastAsia="宋体" w:cs="Arial"/>
          <w:snapToGrid w:val="0"/>
          <w:color w:val="000000"/>
          <w:spacing w:val="1"/>
          <w:kern w:val="0"/>
          <w:sz w:val="24"/>
        </w:rPr>
        <w:sectPr>
          <w:pgSz w:w="11900" w:h="16830"/>
          <w:pgMar w:top="1430" w:right="1564" w:bottom="400" w:left="1784" w:header="0" w:footer="0" w:gutter="0"/>
          <w:cols w:space="720" w:num="1"/>
        </w:sectPr>
      </w:pPr>
      <w:r>
        <w:rPr>
          <w:rFonts w:ascii="宋体" w:hAnsi="宋体" w:eastAsia="宋体" w:cs="宋体"/>
          <w:snapToGrid w:val="0"/>
          <w:color w:val="000000"/>
          <w:kern w:val="0"/>
          <w:sz w:val="23"/>
          <w:szCs w:val="23"/>
          <w:lang w:eastAsia="en-US"/>
        </w:rPr>
        <w:t>说明：推荐集体仅征求公安部门意见</w:t>
      </w:r>
      <w:r>
        <w:rPr>
          <w:rFonts w:hint="eastAsia" w:ascii="宋体" w:hAnsi="宋体" w:eastAsia="宋体" w:cs="宋体"/>
          <w:snapToGrid w:val="0"/>
          <w:color w:val="000000"/>
          <w:kern w:val="0"/>
          <w:sz w:val="23"/>
          <w:szCs w:val="23"/>
        </w:rPr>
        <w:t>，</w:t>
      </w:r>
      <w:r>
        <w:rPr>
          <w:rFonts w:ascii="宋体" w:hAnsi="宋体" w:eastAsia="宋体" w:cs="宋体"/>
          <w:snapToGrid w:val="0"/>
          <w:color w:val="000000"/>
          <w:kern w:val="0"/>
          <w:sz w:val="23"/>
          <w:szCs w:val="23"/>
          <w:lang w:eastAsia="en-US"/>
        </w:rPr>
        <w:t>推荐个人需征求组织人事、纪检监察、公</w:t>
      </w:r>
      <w:r>
        <w:rPr>
          <w:rFonts w:ascii="Arial" w:hAnsi="Arial" w:eastAsia="Arial" w:cs="Arial"/>
          <w:snapToGrid w:val="0"/>
          <w:color w:val="000000"/>
          <w:spacing w:val="1"/>
          <w:kern w:val="0"/>
          <w:sz w:val="24"/>
          <w:lang w:eastAsia="en-US"/>
        </w:rPr>
        <w:t>安等部门意见，征求意见表一式5份</w:t>
      </w:r>
      <w:r>
        <w:rPr>
          <w:rFonts w:hint="eastAsia" w:ascii="Arial" w:hAnsi="Arial" w:eastAsia="宋体" w:cs="Arial"/>
          <w:snapToGrid w:val="0"/>
          <w:color w:val="000000"/>
          <w:spacing w:val="1"/>
          <w:kern w:val="0"/>
          <w:sz w:val="24"/>
        </w:rPr>
        <w:t>，</w:t>
      </w:r>
      <w:r>
        <w:rPr>
          <w:rFonts w:ascii="Arial" w:hAnsi="Arial" w:eastAsia="Arial" w:cs="Arial"/>
          <w:snapToGrid w:val="0"/>
          <w:color w:val="000000"/>
          <w:spacing w:val="1"/>
          <w:kern w:val="0"/>
          <w:sz w:val="24"/>
          <w:lang w:eastAsia="en-US"/>
        </w:rPr>
        <w:t>报教育部人事司</w:t>
      </w:r>
      <w:r>
        <w:rPr>
          <w:rFonts w:hint="eastAsia" w:ascii="Arial" w:hAnsi="Arial" w:eastAsia="宋体" w:cs="Arial"/>
          <w:snapToGrid w:val="0"/>
          <w:color w:val="000000"/>
          <w:spacing w:val="1"/>
          <w:kern w:val="0"/>
          <w:sz w:val="24"/>
        </w:rPr>
        <w:t>。</w:t>
      </w:r>
    </w:p>
    <w:p>
      <w:pPr>
        <w:widowControl/>
        <w:kinsoku w:val="0"/>
        <w:autoSpaceDE w:val="0"/>
        <w:autoSpaceDN w:val="0"/>
        <w:adjustRightInd w:val="0"/>
        <w:snapToGrid w:val="0"/>
        <w:spacing w:before="291" w:line="224" w:lineRule="auto"/>
        <w:ind w:left="79"/>
        <w:jc w:val="left"/>
        <w:textAlignment w:val="baseline"/>
        <w:rPr>
          <w:rFonts w:ascii="黑体" w:hAnsi="黑体" w:eastAsia="黑体" w:cs="黑体"/>
          <w:snapToGrid w:val="0"/>
          <w:color w:val="000000"/>
          <w:kern w:val="0"/>
          <w:szCs w:val="32"/>
        </w:rPr>
      </w:pPr>
      <w:r>
        <w:rPr>
          <w:rFonts w:ascii="黑体" w:hAnsi="黑体" w:eastAsia="黑体" w:cs="黑体"/>
          <w:snapToGrid w:val="0"/>
          <w:color w:val="000000"/>
          <w:spacing w:val="-1"/>
          <w:kern w:val="0"/>
          <w:szCs w:val="32"/>
          <w:lang w:eastAsia="en-US"/>
        </w:rPr>
        <w:t>附件</w:t>
      </w:r>
      <w:r>
        <w:rPr>
          <w:rFonts w:hint="eastAsia" w:ascii="黑体" w:hAnsi="黑体" w:eastAsia="黑体" w:cs="黑体"/>
          <w:snapToGrid w:val="0"/>
          <w:color w:val="000000"/>
          <w:spacing w:val="-1"/>
          <w:kern w:val="0"/>
          <w:szCs w:val="32"/>
        </w:rPr>
        <w:t>4</w:t>
      </w:r>
    </w:p>
    <w:p>
      <w:pPr>
        <w:widowControl/>
        <w:kinsoku w:val="0"/>
        <w:autoSpaceDE w:val="0"/>
        <w:autoSpaceDN w:val="0"/>
        <w:adjustRightInd w:val="0"/>
        <w:snapToGrid w:val="0"/>
        <w:spacing w:line="3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47" w:line="219" w:lineRule="auto"/>
        <w:jc w:val="center"/>
        <w:textAlignment w:val="baseline"/>
        <w:rPr>
          <w:rFonts w:ascii="方正小标宋简体" w:hAnsi="方正小标宋简体" w:eastAsia="方正小标宋简体" w:cs="方正小标宋简体"/>
          <w:snapToGrid w:val="0"/>
          <w:color w:val="000000"/>
          <w:kern w:val="0"/>
          <w:sz w:val="44"/>
          <w:szCs w:val="44"/>
          <w:lang w:eastAsia="en-US"/>
        </w:rPr>
      </w:pPr>
      <w:r>
        <w:rPr>
          <w:rFonts w:hint="eastAsia" w:ascii="方正小标宋简体" w:hAnsi="方正小标宋简体" w:eastAsia="方正小标宋简体" w:cs="方正小标宋简体"/>
          <w:snapToGrid w:val="0"/>
          <w:color w:val="000000"/>
          <w:spacing w:val="-16"/>
          <w:kern w:val="0"/>
          <w:sz w:val="44"/>
          <w:szCs w:val="44"/>
          <w:lang w:eastAsia="en-US"/>
        </w:rPr>
        <w:t>20</w:t>
      </w:r>
      <w:r>
        <w:rPr>
          <w:rFonts w:hint="eastAsia" w:ascii="方正小标宋简体" w:hAnsi="方正小标宋简体" w:eastAsia="方正小标宋简体" w:cs="方正小标宋简体"/>
          <w:snapToGrid w:val="0"/>
          <w:color w:val="000000"/>
          <w:spacing w:val="-16"/>
          <w:kern w:val="0"/>
          <w:sz w:val="44"/>
          <w:szCs w:val="44"/>
        </w:rPr>
        <w:t>24</w:t>
      </w:r>
      <w:r>
        <w:rPr>
          <w:rFonts w:hint="eastAsia" w:ascii="方正小标宋简体" w:hAnsi="方正小标宋简体" w:eastAsia="方正小标宋简体" w:cs="方正小标宋简体"/>
          <w:snapToGrid w:val="0"/>
          <w:color w:val="000000"/>
          <w:spacing w:val="-16"/>
          <w:kern w:val="0"/>
          <w:sz w:val="44"/>
          <w:szCs w:val="44"/>
          <w:lang w:eastAsia="en-US"/>
        </w:rPr>
        <w:t>年教育系统评选</w:t>
      </w:r>
      <w:r>
        <w:rPr>
          <w:rFonts w:hint="eastAsia" w:ascii="方正小标宋简体" w:hAnsi="方正小标宋简体" w:eastAsia="方正小标宋简体" w:cs="方正小标宋简体"/>
          <w:snapToGrid w:val="0"/>
          <w:color w:val="000000"/>
          <w:spacing w:val="-16"/>
          <w:kern w:val="0"/>
          <w:sz w:val="44"/>
          <w:szCs w:val="44"/>
        </w:rPr>
        <w:t>推荐</w:t>
      </w:r>
      <w:r>
        <w:rPr>
          <w:rFonts w:hint="eastAsia" w:ascii="方正小标宋简体" w:hAnsi="方正小标宋简体" w:eastAsia="方正小标宋简体" w:cs="方正小标宋简体"/>
          <w:snapToGrid w:val="0"/>
          <w:color w:val="000000"/>
          <w:spacing w:val="-16"/>
          <w:kern w:val="0"/>
          <w:sz w:val="44"/>
          <w:szCs w:val="44"/>
          <w:lang w:eastAsia="en-US"/>
        </w:rPr>
        <w:t>工作联系表</w:t>
      </w:r>
    </w:p>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91" w:line="219" w:lineRule="auto"/>
        <w:ind w:left="224"/>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17"/>
          <w:kern w:val="0"/>
          <w:sz w:val="28"/>
          <w:szCs w:val="28"/>
          <w:lang w:eastAsia="en-US"/>
        </w:rPr>
        <w:t>推荐单位(盖章)</w:t>
      </w:r>
      <w:r>
        <w:rPr>
          <w:rFonts w:hint="eastAsia" w:ascii="宋体" w:hAnsi="宋体" w:eastAsia="宋体" w:cs="宋体"/>
          <w:snapToGrid w:val="0"/>
          <w:color w:val="000000"/>
          <w:spacing w:val="17"/>
          <w:kern w:val="0"/>
          <w:sz w:val="28"/>
          <w:szCs w:val="28"/>
        </w:rPr>
        <w:t xml:space="preserve">                                                  年月日 </w:t>
      </w:r>
    </w:p>
    <w:p>
      <w:pPr>
        <w:widowControl/>
        <w:kinsoku w:val="0"/>
        <w:autoSpaceDE w:val="0"/>
        <w:autoSpaceDN w:val="0"/>
        <w:adjustRightInd w:val="0"/>
        <w:snapToGrid w:val="0"/>
        <w:spacing w:line="163" w:lineRule="exact"/>
        <w:jc w:val="left"/>
        <w:textAlignment w:val="baseline"/>
        <w:rPr>
          <w:rFonts w:ascii="Arial" w:hAnsi="Arial" w:eastAsia="Arial" w:cs="Arial"/>
          <w:snapToGrid w:val="0"/>
          <w:color w:val="000000"/>
          <w:kern w:val="0"/>
          <w:szCs w:val="21"/>
          <w:lang w:eastAsia="en-US"/>
        </w:rPr>
      </w:pPr>
    </w:p>
    <w:tbl>
      <w:tblPr>
        <w:tblStyle w:val="11"/>
        <w:tblW w:w="140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1379"/>
        <w:gridCol w:w="2648"/>
        <w:gridCol w:w="2628"/>
        <w:gridCol w:w="1809"/>
        <w:gridCol w:w="2108"/>
        <w:gridCol w:w="2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14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lang w:eastAsia="en-US"/>
              </w:rPr>
            </w:pPr>
          </w:p>
        </w:tc>
        <w:tc>
          <w:tcPr>
            <w:tcW w:w="1379" w:type="dxa"/>
          </w:tcPr>
          <w:p>
            <w:pPr>
              <w:widowControl/>
              <w:kinsoku w:val="0"/>
              <w:autoSpaceDE w:val="0"/>
              <w:autoSpaceDN w:val="0"/>
              <w:adjustRightInd w:val="0"/>
              <w:snapToGrid w:val="0"/>
              <w:spacing w:line="28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4" w:line="219" w:lineRule="auto"/>
              <w:ind w:left="350"/>
              <w:jc w:val="left"/>
              <w:textAlignment w:val="baseline"/>
              <w:rPr>
                <w:rFonts w:ascii="宋体" w:hAnsi="宋体" w:eastAsia="宋体" w:cs="宋体"/>
                <w:snapToGrid w:val="0"/>
                <w:color w:val="000000"/>
                <w:kern w:val="0"/>
                <w:szCs w:val="32"/>
                <w:lang w:eastAsia="en-US"/>
              </w:rPr>
            </w:pPr>
            <w:r>
              <w:rPr>
                <w:rFonts w:ascii="宋体" w:hAnsi="宋体" w:eastAsia="宋体" w:cs="宋体"/>
                <w:snapToGrid w:val="0"/>
                <w:color w:val="000000"/>
                <w:spacing w:val="20"/>
                <w:kern w:val="0"/>
                <w:szCs w:val="32"/>
                <w:lang w:eastAsia="en-US"/>
              </w:rPr>
              <w:t>姓名</w:t>
            </w:r>
          </w:p>
        </w:tc>
        <w:tc>
          <w:tcPr>
            <w:tcW w:w="2648" w:type="dxa"/>
          </w:tcPr>
          <w:p>
            <w:pPr>
              <w:widowControl/>
              <w:kinsoku w:val="0"/>
              <w:autoSpaceDE w:val="0"/>
              <w:autoSpaceDN w:val="0"/>
              <w:adjustRightInd w:val="0"/>
              <w:snapToGrid w:val="0"/>
              <w:spacing w:line="28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4" w:line="220" w:lineRule="auto"/>
              <w:ind w:left="1001"/>
              <w:jc w:val="left"/>
              <w:textAlignment w:val="baseline"/>
              <w:rPr>
                <w:rFonts w:ascii="宋体" w:hAnsi="宋体" w:eastAsia="宋体" w:cs="宋体"/>
                <w:snapToGrid w:val="0"/>
                <w:color w:val="000000"/>
                <w:kern w:val="0"/>
                <w:szCs w:val="32"/>
                <w:lang w:eastAsia="en-US"/>
              </w:rPr>
            </w:pPr>
            <w:r>
              <w:rPr>
                <w:rFonts w:ascii="宋体" w:hAnsi="宋体" w:eastAsia="宋体" w:cs="宋体"/>
                <w:snapToGrid w:val="0"/>
                <w:color w:val="000000"/>
                <w:spacing w:val="6"/>
                <w:kern w:val="0"/>
                <w:szCs w:val="32"/>
                <w:lang w:eastAsia="en-US"/>
              </w:rPr>
              <w:t>单位</w:t>
            </w:r>
          </w:p>
        </w:tc>
        <w:tc>
          <w:tcPr>
            <w:tcW w:w="2628" w:type="dxa"/>
          </w:tcPr>
          <w:p>
            <w:pPr>
              <w:widowControl/>
              <w:kinsoku w:val="0"/>
              <w:autoSpaceDE w:val="0"/>
              <w:autoSpaceDN w:val="0"/>
              <w:adjustRightInd w:val="0"/>
              <w:snapToGrid w:val="0"/>
              <w:spacing w:line="28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4" w:line="219" w:lineRule="auto"/>
              <w:ind w:left="993"/>
              <w:jc w:val="left"/>
              <w:textAlignment w:val="baseline"/>
              <w:rPr>
                <w:rFonts w:ascii="宋体" w:hAnsi="宋体" w:eastAsia="宋体" w:cs="宋体"/>
                <w:snapToGrid w:val="0"/>
                <w:color w:val="000000"/>
                <w:kern w:val="0"/>
                <w:szCs w:val="32"/>
                <w:lang w:eastAsia="en-US"/>
              </w:rPr>
            </w:pPr>
            <w:r>
              <w:rPr>
                <w:rFonts w:ascii="宋体" w:hAnsi="宋体" w:eastAsia="宋体" w:cs="宋体"/>
                <w:snapToGrid w:val="0"/>
                <w:color w:val="000000"/>
                <w:spacing w:val="7"/>
                <w:kern w:val="0"/>
                <w:szCs w:val="32"/>
                <w:lang w:eastAsia="en-US"/>
              </w:rPr>
              <w:t>职务</w:t>
            </w:r>
          </w:p>
        </w:tc>
        <w:tc>
          <w:tcPr>
            <w:tcW w:w="1809" w:type="dxa"/>
          </w:tcPr>
          <w:p>
            <w:pPr>
              <w:widowControl/>
              <w:kinsoku w:val="0"/>
              <w:autoSpaceDE w:val="0"/>
              <w:autoSpaceDN w:val="0"/>
              <w:adjustRightInd w:val="0"/>
              <w:snapToGrid w:val="0"/>
              <w:spacing w:line="28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4" w:line="219" w:lineRule="auto"/>
              <w:ind w:left="255"/>
              <w:jc w:val="left"/>
              <w:textAlignment w:val="baseline"/>
              <w:rPr>
                <w:rFonts w:ascii="宋体" w:hAnsi="宋体" w:eastAsia="宋体" w:cs="宋体"/>
                <w:snapToGrid w:val="0"/>
                <w:color w:val="000000"/>
                <w:kern w:val="0"/>
                <w:szCs w:val="32"/>
                <w:lang w:eastAsia="en-US"/>
              </w:rPr>
            </w:pPr>
            <w:r>
              <w:rPr>
                <w:rFonts w:ascii="宋体" w:hAnsi="宋体" w:eastAsia="宋体" w:cs="宋体"/>
                <w:snapToGrid w:val="0"/>
                <w:color w:val="000000"/>
                <w:spacing w:val="3"/>
                <w:kern w:val="0"/>
                <w:szCs w:val="32"/>
                <w:lang w:eastAsia="en-US"/>
              </w:rPr>
              <w:t>办公电话</w:t>
            </w:r>
          </w:p>
        </w:tc>
        <w:tc>
          <w:tcPr>
            <w:tcW w:w="2108" w:type="dxa"/>
          </w:tcPr>
          <w:p>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4" w:line="219" w:lineRule="auto"/>
              <w:ind w:left="751"/>
              <w:jc w:val="left"/>
              <w:textAlignment w:val="baseline"/>
              <w:rPr>
                <w:rFonts w:ascii="宋体" w:hAnsi="宋体" w:eastAsia="宋体" w:cs="宋体"/>
                <w:snapToGrid w:val="0"/>
                <w:color w:val="000000"/>
                <w:kern w:val="0"/>
                <w:szCs w:val="32"/>
                <w:lang w:eastAsia="en-US"/>
              </w:rPr>
            </w:pPr>
            <w:r>
              <w:rPr>
                <w:rFonts w:ascii="宋体" w:hAnsi="宋体" w:eastAsia="宋体" w:cs="宋体"/>
                <w:snapToGrid w:val="0"/>
                <w:color w:val="000000"/>
                <w:spacing w:val="-7"/>
                <w:kern w:val="0"/>
                <w:szCs w:val="32"/>
                <w:lang w:eastAsia="en-US"/>
              </w:rPr>
              <w:t>手机</w:t>
            </w:r>
          </w:p>
        </w:tc>
        <w:tc>
          <w:tcPr>
            <w:tcW w:w="2013" w:type="dxa"/>
          </w:tcPr>
          <w:p>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4" w:line="219" w:lineRule="auto"/>
              <w:ind w:left="693"/>
              <w:jc w:val="left"/>
              <w:textAlignment w:val="baseline"/>
              <w:rPr>
                <w:rFonts w:ascii="宋体" w:hAnsi="宋体" w:eastAsia="宋体" w:cs="宋体"/>
                <w:snapToGrid w:val="0"/>
                <w:color w:val="000000"/>
                <w:kern w:val="0"/>
                <w:szCs w:val="32"/>
                <w:lang w:eastAsia="en-US"/>
              </w:rPr>
            </w:pPr>
            <w:r>
              <w:rPr>
                <w:rFonts w:ascii="宋体" w:hAnsi="宋体" w:eastAsia="宋体" w:cs="宋体"/>
                <w:snapToGrid w:val="0"/>
                <w:color w:val="000000"/>
                <w:spacing w:val="-6"/>
                <w:kern w:val="0"/>
                <w:szCs w:val="32"/>
                <w:lang w:eastAsia="en-US"/>
              </w:rPr>
              <w:t>传真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7" w:hRule="atLeast"/>
          <w:jc w:val="center"/>
        </w:trPr>
        <w:tc>
          <w:tcPr>
            <w:tcW w:w="1474" w:type="dxa"/>
          </w:tcPr>
          <w:p>
            <w:pPr>
              <w:widowControl/>
              <w:kinsoku w:val="0"/>
              <w:autoSpaceDE w:val="0"/>
              <w:autoSpaceDN w:val="0"/>
              <w:adjustRightInd w:val="0"/>
              <w:snapToGrid w:val="0"/>
              <w:spacing w:before="264" w:line="220" w:lineRule="auto"/>
              <w:ind w:left="404"/>
              <w:jc w:val="left"/>
              <w:textAlignment w:val="baseline"/>
              <w:rPr>
                <w:rFonts w:ascii="宋体" w:hAnsi="宋体" w:eastAsia="宋体" w:cs="宋体"/>
                <w:snapToGrid w:val="0"/>
                <w:color w:val="000000"/>
                <w:kern w:val="0"/>
                <w:szCs w:val="32"/>
                <w:lang w:eastAsia="en-US"/>
              </w:rPr>
            </w:pPr>
            <w:r>
              <w:rPr>
                <w:rFonts w:ascii="宋体" w:hAnsi="宋体" w:eastAsia="宋体" w:cs="宋体"/>
                <w:snapToGrid w:val="0"/>
                <w:color w:val="000000"/>
                <w:spacing w:val="8"/>
                <w:kern w:val="0"/>
                <w:szCs w:val="32"/>
                <w:lang w:eastAsia="en-US"/>
              </w:rPr>
              <w:t>分管</w:t>
            </w:r>
          </w:p>
          <w:p>
            <w:pPr>
              <w:widowControl/>
              <w:kinsoku w:val="0"/>
              <w:autoSpaceDE w:val="0"/>
              <w:autoSpaceDN w:val="0"/>
              <w:adjustRightInd w:val="0"/>
              <w:snapToGrid w:val="0"/>
              <w:spacing w:line="220" w:lineRule="auto"/>
              <w:ind w:left="404"/>
              <w:jc w:val="left"/>
              <w:textAlignment w:val="baseline"/>
              <w:rPr>
                <w:rFonts w:ascii="宋体" w:hAnsi="宋体" w:eastAsia="宋体" w:cs="宋体"/>
                <w:snapToGrid w:val="0"/>
                <w:color w:val="000000"/>
                <w:kern w:val="0"/>
                <w:szCs w:val="32"/>
                <w:lang w:eastAsia="en-US"/>
              </w:rPr>
            </w:pPr>
            <w:r>
              <w:rPr>
                <w:rFonts w:ascii="宋体" w:hAnsi="宋体" w:eastAsia="宋体" w:cs="宋体"/>
                <w:snapToGrid w:val="0"/>
                <w:color w:val="000000"/>
                <w:spacing w:val="10"/>
                <w:kern w:val="0"/>
                <w:szCs w:val="32"/>
                <w:lang w:eastAsia="en-US"/>
              </w:rPr>
              <w:t>领导</w:t>
            </w:r>
          </w:p>
        </w:tc>
        <w:tc>
          <w:tcPr>
            <w:tcW w:w="1379"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lang w:eastAsia="en-US"/>
              </w:rPr>
            </w:pPr>
          </w:p>
        </w:tc>
        <w:tc>
          <w:tcPr>
            <w:tcW w:w="264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lang w:eastAsia="en-US"/>
              </w:rPr>
            </w:pPr>
          </w:p>
        </w:tc>
        <w:tc>
          <w:tcPr>
            <w:tcW w:w="262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lang w:eastAsia="en-US"/>
              </w:rPr>
            </w:pPr>
          </w:p>
        </w:tc>
        <w:tc>
          <w:tcPr>
            <w:tcW w:w="1809"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lang w:eastAsia="en-US"/>
              </w:rPr>
            </w:pPr>
          </w:p>
        </w:tc>
        <w:tc>
          <w:tcPr>
            <w:tcW w:w="210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lang w:eastAsia="en-US"/>
              </w:rPr>
            </w:pPr>
          </w:p>
        </w:tc>
        <w:tc>
          <w:tcPr>
            <w:tcW w:w="201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atLeast"/>
          <w:jc w:val="center"/>
        </w:trPr>
        <w:tc>
          <w:tcPr>
            <w:tcW w:w="1474" w:type="dxa"/>
            <w:vMerge w:val="restart"/>
            <w:tcBorders>
              <w:bottom w:val="nil"/>
            </w:tcBorders>
          </w:tcPr>
          <w:p>
            <w:pPr>
              <w:widowControl/>
              <w:kinsoku w:val="0"/>
              <w:autoSpaceDE w:val="0"/>
              <w:autoSpaceDN w:val="0"/>
              <w:adjustRightInd w:val="0"/>
              <w:snapToGrid w:val="0"/>
              <w:spacing w:line="31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4" w:line="221" w:lineRule="auto"/>
              <w:ind w:left="244"/>
              <w:jc w:val="left"/>
              <w:textAlignment w:val="baseline"/>
              <w:rPr>
                <w:rFonts w:ascii="宋体" w:hAnsi="宋体" w:eastAsia="宋体" w:cs="宋体"/>
                <w:snapToGrid w:val="0"/>
                <w:color w:val="000000"/>
                <w:kern w:val="0"/>
                <w:szCs w:val="32"/>
                <w:lang w:eastAsia="en-US"/>
              </w:rPr>
            </w:pPr>
            <w:r>
              <w:rPr>
                <w:rFonts w:ascii="宋体" w:hAnsi="宋体" w:eastAsia="宋体" w:cs="宋体"/>
                <w:snapToGrid w:val="0"/>
                <w:color w:val="000000"/>
                <w:spacing w:val="4"/>
                <w:kern w:val="0"/>
                <w:szCs w:val="32"/>
                <w:lang w:eastAsia="en-US"/>
              </w:rPr>
              <w:t>联系人</w:t>
            </w:r>
          </w:p>
        </w:tc>
        <w:tc>
          <w:tcPr>
            <w:tcW w:w="1379"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lang w:eastAsia="en-US"/>
              </w:rPr>
            </w:pPr>
          </w:p>
        </w:tc>
        <w:tc>
          <w:tcPr>
            <w:tcW w:w="264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lang w:eastAsia="en-US"/>
              </w:rPr>
            </w:pPr>
          </w:p>
        </w:tc>
        <w:tc>
          <w:tcPr>
            <w:tcW w:w="262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lang w:eastAsia="en-US"/>
              </w:rPr>
            </w:pPr>
          </w:p>
        </w:tc>
        <w:tc>
          <w:tcPr>
            <w:tcW w:w="1809"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lang w:eastAsia="en-US"/>
              </w:rPr>
            </w:pPr>
          </w:p>
        </w:tc>
        <w:tc>
          <w:tcPr>
            <w:tcW w:w="210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lang w:eastAsia="en-US"/>
              </w:rPr>
            </w:pPr>
          </w:p>
        </w:tc>
        <w:tc>
          <w:tcPr>
            <w:tcW w:w="201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jc w:val="center"/>
        </w:trPr>
        <w:tc>
          <w:tcPr>
            <w:tcW w:w="1474"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lang w:eastAsia="en-US"/>
              </w:rPr>
            </w:pPr>
          </w:p>
        </w:tc>
        <w:tc>
          <w:tcPr>
            <w:tcW w:w="1379"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lang w:eastAsia="en-US"/>
              </w:rPr>
            </w:pPr>
          </w:p>
        </w:tc>
        <w:tc>
          <w:tcPr>
            <w:tcW w:w="264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lang w:eastAsia="en-US"/>
              </w:rPr>
            </w:pPr>
          </w:p>
        </w:tc>
        <w:tc>
          <w:tcPr>
            <w:tcW w:w="262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lang w:eastAsia="en-US"/>
              </w:rPr>
            </w:pPr>
          </w:p>
        </w:tc>
        <w:tc>
          <w:tcPr>
            <w:tcW w:w="1809"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lang w:eastAsia="en-US"/>
              </w:rPr>
            </w:pPr>
          </w:p>
        </w:tc>
        <w:tc>
          <w:tcPr>
            <w:tcW w:w="210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lang w:eastAsia="en-US"/>
              </w:rPr>
            </w:pPr>
          </w:p>
        </w:tc>
        <w:tc>
          <w:tcPr>
            <w:tcW w:w="201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lang w:eastAsia="en-US"/>
              </w:rPr>
            </w:pPr>
          </w:p>
        </w:tc>
      </w:tr>
    </w:tbl>
    <w:p/>
    <w:p/>
    <w:sectPr>
      <w:headerReference r:id="rId6" w:type="default"/>
      <w:footerReference r:id="rId8" w:type="default"/>
      <w:headerReference r:id="rId7" w:type="even"/>
      <w:footerReference r:id="rId9" w:type="even"/>
      <w:pgSz w:w="16838" w:h="11906" w:orient="landscape"/>
      <w:pgMar w:top="1587" w:right="2098" w:bottom="1474" w:left="1701" w:header="851" w:footer="1531" w:gutter="0"/>
      <w:pgNumType w:fmt="numberInDash" w:start="1"/>
      <w:cols w:space="0" w:num="1"/>
      <w:titlePg/>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AA443E5-17D4-47A2-BA3E-4BDF5C87190F}"/>
  </w:font>
  <w:font w:name="黑体">
    <w:panose1 w:val="02010609060101010101"/>
    <w:charset w:val="86"/>
    <w:family w:val="auto"/>
    <w:pitch w:val="default"/>
    <w:sig w:usb0="800002BF" w:usb1="38CF7CFA" w:usb2="00000016" w:usb3="00000000" w:csb0="00040001" w:csb1="00000000"/>
    <w:embedRegular r:id="rId2" w:fontKey="{D37B69E6-20C4-438A-B746-9053F2AB3E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E8B5E03E-F0EA-4EE1-A3BE-4965A5697379}"/>
  </w:font>
  <w:font w:name="仿宋">
    <w:panose1 w:val="02010609060101010101"/>
    <w:charset w:val="86"/>
    <w:family w:val="modern"/>
    <w:pitch w:val="default"/>
    <w:sig w:usb0="800002BF" w:usb1="38CF7CFA" w:usb2="00000016" w:usb3="00000000" w:csb0="00040001" w:csb1="00000000"/>
    <w:embedRegular r:id="rId4" w:fontKey="{349BB509-1730-47D6-96FF-9BA63D4228BB}"/>
  </w:font>
  <w:font w:name="楷体">
    <w:panose1 w:val="02010609060101010101"/>
    <w:charset w:val="86"/>
    <w:family w:val="modern"/>
    <w:pitch w:val="default"/>
    <w:sig w:usb0="800002BF" w:usb1="38CF7CFA" w:usb2="00000016" w:usb3="00000000" w:csb0="00040001" w:csb1="00000000"/>
    <w:embedRegular r:id="rId5" w:fontKey="{4AD51281-910A-4025-A726-E9DF108B28F9}"/>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00000001" w:usb1="08000000" w:usb2="00000000" w:usb3="00000000" w:csb0="00040000" w:csb1="00000000"/>
    <w:embedRegular r:id="rId6" w:fontKey="{ED2770D9-5758-414B-AB1F-FB94E64DA6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908"/>
      <w:rPr>
        <w:rFonts w:ascii="宋体" w:hAnsi="宋体" w:eastAsia="宋体" w:cs="宋体"/>
        <w:sz w:val="26"/>
        <w:szCs w:val="26"/>
      </w:rPr>
    </w:pPr>
  </w:p>
  <w:p>
    <w:pPr>
      <w:spacing w:line="174" w:lineRule="auto"/>
      <w:ind w:left="3908"/>
      <w:rPr>
        <w:rFonts w:ascii="宋体" w:hAnsi="宋体" w:eastAsia="宋体" w:cs="宋体"/>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2 -</w:t>
    </w:r>
    <w:r>
      <w:rPr>
        <w:rFonts w:ascii="仿宋" w:hAnsi="仿宋" w:eastAsia="仿宋"/>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58"/>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QzYjgzOTU5NDJlNDkwMjBiNDcwZWMxZGRhOGJmMTEifQ=="/>
    <w:docVar w:name="KGWebUrl" w:val="http://10.100.1.2:7001/defaultroot/OfficeServer"/>
  </w:docVars>
  <w:rsids>
    <w:rsidRoot w:val="00385540"/>
    <w:rsid w:val="00010859"/>
    <w:rsid w:val="000135C6"/>
    <w:rsid w:val="00032336"/>
    <w:rsid w:val="000515D2"/>
    <w:rsid w:val="0005485F"/>
    <w:rsid w:val="000A0210"/>
    <w:rsid w:val="000A4529"/>
    <w:rsid w:val="000A698D"/>
    <w:rsid w:val="000B1397"/>
    <w:rsid w:val="000C196C"/>
    <w:rsid w:val="000D66C5"/>
    <w:rsid w:val="00102FE5"/>
    <w:rsid w:val="00113AA4"/>
    <w:rsid w:val="0011426A"/>
    <w:rsid w:val="00126209"/>
    <w:rsid w:val="00131220"/>
    <w:rsid w:val="00131612"/>
    <w:rsid w:val="001333F1"/>
    <w:rsid w:val="001349C7"/>
    <w:rsid w:val="001374AD"/>
    <w:rsid w:val="00142B46"/>
    <w:rsid w:val="00165F41"/>
    <w:rsid w:val="00171AA0"/>
    <w:rsid w:val="00174C38"/>
    <w:rsid w:val="00174DF1"/>
    <w:rsid w:val="0018675F"/>
    <w:rsid w:val="00195E24"/>
    <w:rsid w:val="001A1DD9"/>
    <w:rsid w:val="001A23D7"/>
    <w:rsid w:val="001B7CA0"/>
    <w:rsid w:val="001C3F38"/>
    <w:rsid w:val="001E4B89"/>
    <w:rsid w:val="001E562D"/>
    <w:rsid w:val="001E6F62"/>
    <w:rsid w:val="002236D4"/>
    <w:rsid w:val="00225AE7"/>
    <w:rsid w:val="00230779"/>
    <w:rsid w:val="002502E6"/>
    <w:rsid w:val="00262EAD"/>
    <w:rsid w:val="00264B46"/>
    <w:rsid w:val="00277D66"/>
    <w:rsid w:val="00280159"/>
    <w:rsid w:val="00285E49"/>
    <w:rsid w:val="002C28DD"/>
    <w:rsid w:val="002C5767"/>
    <w:rsid w:val="002D4F09"/>
    <w:rsid w:val="002E0803"/>
    <w:rsid w:val="002E21D8"/>
    <w:rsid w:val="002F0662"/>
    <w:rsid w:val="002F294C"/>
    <w:rsid w:val="0030525C"/>
    <w:rsid w:val="00310551"/>
    <w:rsid w:val="0031605D"/>
    <w:rsid w:val="00317C04"/>
    <w:rsid w:val="00321AB3"/>
    <w:rsid w:val="0034118D"/>
    <w:rsid w:val="003518D7"/>
    <w:rsid w:val="00362B5B"/>
    <w:rsid w:val="0037670E"/>
    <w:rsid w:val="00385540"/>
    <w:rsid w:val="003931EA"/>
    <w:rsid w:val="003C45C9"/>
    <w:rsid w:val="003E037C"/>
    <w:rsid w:val="003E4C23"/>
    <w:rsid w:val="00402A88"/>
    <w:rsid w:val="00426113"/>
    <w:rsid w:val="004358B7"/>
    <w:rsid w:val="004565C9"/>
    <w:rsid w:val="004653AF"/>
    <w:rsid w:val="00471918"/>
    <w:rsid w:val="004A200F"/>
    <w:rsid w:val="004A6360"/>
    <w:rsid w:val="004B119C"/>
    <w:rsid w:val="004B34BF"/>
    <w:rsid w:val="004B3D1B"/>
    <w:rsid w:val="004B482F"/>
    <w:rsid w:val="004B512E"/>
    <w:rsid w:val="004D1521"/>
    <w:rsid w:val="004D175C"/>
    <w:rsid w:val="00507E43"/>
    <w:rsid w:val="00533A8F"/>
    <w:rsid w:val="00534848"/>
    <w:rsid w:val="00551517"/>
    <w:rsid w:val="0055683F"/>
    <w:rsid w:val="00564BB5"/>
    <w:rsid w:val="00566F8C"/>
    <w:rsid w:val="00584504"/>
    <w:rsid w:val="005942C7"/>
    <w:rsid w:val="00596FA8"/>
    <w:rsid w:val="005B318A"/>
    <w:rsid w:val="005D59AB"/>
    <w:rsid w:val="005F4E4C"/>
    <w:rsid w:val="00602552"/>
    <w:rsid w:val="00620466"/>
    <w:rsid w:val="0063114D"/>
    <w:rsid w:val="0064334E"/>
    <w:rsid w:val="00643712"/>
    <w:rsid w:val="006633D9"/>
    <w:rsid w:val="00685544"/>
    <w:rsid w:val="006855FB"/>
    <w:rsid w:val="00686621"/>
    <w:rsid w:val="00691606"/>
    <w:rsid w:val="006C6889"/>
    <w:rsid w:val="006D5AE6"/>
    <w:rsid w:val="006D68C1"/>
    <w:rsid w:val="006E2773"/>
    <w:rsid w:val="006E5A13"/>
    <w:rsid w:val="00714520"/>
    <w:rsid w:val="007258CF"/>
    <w:rsid w:val="007460F2"/>
    <w:rsid w:val="00754983"/>
    <w:rsid w:val="0078133B"/>
    <w:rsid w:val="007902AD"/>
    <w:rsid w:val="0079206C"/>
    <w:rsid w:val="007C183A"/>
    <w:rsid w:val="007D4514"/>
    <w:rsid w:val="007E79AD"/>
    <w:rsid w:val="008019FE"/>
    <w:rsid w:val="00820228"/>
    <w:rsid w:val="00820E2A"/>
    <w:rsid w:val="00830E4F"/>
    <w:rsid w:val="008354D2"/>
    <w:rsid w:val="00851486"/>
    <w:rsid w:val="00854AD3"/>
    <w:rsid w:val="008551D9"/>
    <w:rsid w:val="00893C1C"/>
    <w:rsid w:val="008974CB"/>
    <w:rsid w:val="008B513B"/>
    <w:rsid w:val="008C3F32"/>
    <w:rsid w:val="008E2C95"/>
    <w:rsid w:val="008F1BC8"/>
    <w:rsid w:val="008F1FA5"/>
    <w:rsid w:val="008F5EDF"/>
    <w:rsid w:val="008F6A2C"/>
    <w:rsid w:val="009038E0"/>
    <w:rsid w:val="0091214B"/>
    <w:rsid w:val="00922844"/>
    <w:rsid w:val="009269F1"/>
    <w:rsid w:val="00926B28"/>
    <w:rsid w:val="00932D8E"/>
    <w:rsid w:val="009508DD"/>
    <w:rsid w:val="009647DD"/>
    <w:rsid w:val="009818A5"/>
    <w:rsid w:val="009854D2"/>
    <w:rsid w:val="009B496A"/>
    <w:rsid w:val="009B7804"/>
    <w:rsid w:val="009D7859"/>
    <w:rsid w:val="009E3043"/>
    <w:rsid w:val="009E5998"/>
    <w:rsid w:val="009E7233"/>
    <w:rsid w:val="009F3B62"/>
    <w:rsid w:val="009F531A"/>
    <w:rsid w:val="00A034F6"/>
    <w:rsid w:val="00A057C6"/>
    <w:rsid w:val="00A143C8"/>
    <w:rsid w:val="00A17EC0"/>
    <w:rsid w:val="00A23B20"/>
    <w:rsid w:val="00A44993"/>
    <w:rsid w:val="00A612C5"/>
    <w:rsid w:val="00A6272A"/>
    <w:rsid w:val="00A73EFA"/>
    <w:rsid w:val="00A77A47"/>
    <w:rsid w:val="00A812F8"/>
    <w:rsid w:val="00A83A12"/>
    <w:rsid w:val="00AD14A5"/>
    <w:rsid w:val="00AE4805"/>
    <w:rsid w:val="00AE4D49"/>
    <w:rsid w:val="00AF09FA"/>
    <w:rsid w:val="00AF3596"/>
    <w:rsid w:val="00B060AB"/>
    <w:rsid w:val="00B2350A"/>
    <w:rsid w:val="00B34F1F"/>
    <w:rsid w:val="00B4607A"/>
    <w:rsid w:val="00B629A7"/>
    <w:rsid w:val="00B65479"/>
    <w:rsid w:val="00B65A83"/>
    <w:rsid w:val="00B77D7E"/>
    <w:rsid w:val="00B83DE3"/>
    <w:rsid w:val="00B90FF7"/>
    <w:rsid w:val="00B966AE"/>
    <w:rsid w:val="00BA010F"/>
    <w:rsid w:val="00BA31AD"/>
    <w:rsid w:val="00BD184D"/>
    <w:rsid w:val="00BD1A3E"/>
    <w:rsid w:val="00BF77D4"/>
    <w:rsid w:val="00C1040B"/>
    <w:rsid w:val="00C14C0B"/>
    <w:rsid w:val="00C15887"/>
    <w:rsid w:val="00C1764C"/>
    <w:rsid w:val="00C32274"/>
    <w:rsid w:val="00C350B6"/>
    <w:rsid w:val="00C5207B"/>
    <w:rsid w:val="00C80574"/>
    <w:rsid w:val="00C84274"/>
    <w:rsid w:val="00CA6701"/>
    <w:rsid w:val="00CB16F0"/>
    <w:rsid w:val="00CB34C9"/>
    <w:rsid w:val="00CB4F0F"/>
    <w:rsid w:val="00CE04DE"/>
    <w:rsid w:val="00CE0A4E"/>
    <w:rsid w:val="00CE3198"/>
    <w:rsid w:val="00CE3864"/>
    <w:rsid w:val="00CF0103"/>
    <w:rsid w:val="00CF3B11"/>
    <w:rsid w:val="00CF40B9"/>
    <w:rsid w:val="00D107A0"/>
    <w:rsid w:val="00D50180"/>
    <w:rsid w:val="00D50B20"/>
    <w:rsid w:val="00D605E7"/>
    <w:rsid w:val="00D6590C"/>
    <w:rsid w:val="00D67EA5"/>
    <w:rsid w:val="00D72AC3"/>
    <w:rsid w:val="00D74DDB"/>
    <w:rsid w:val="00D800F2"/>
    <w:rsid w:val="00DC0977"/>
    <w:rsid w:val="00DC4297"/>
    <w:rsid w:val="00DD05ED"/>
    <w:rsid w:val="00DD0A1E"/>
    <w:rsid w:val="00DD5375"/>
    <w:rsid w:val="00E1069C"/>
    <w:rsid w:val="00E10AE8"/>
    <w:rsid w:val="00E11DDF"/>
    <w:rsid w:val="00E20654"/>
    <w:rsid w:val="00E26A1A"/>
    <w:rsid w:val="00E32253"/>
    <w:rsid w:val="00E32C3E"/>
    <w:rsid w:val="00E47B31"/>
    <w:rsid w:val="00E544EA"/>
    <w:rsid w:val="00E65E09"/>
    <w:rsid w:val="00E72BD2"/>
    <w:rsid w:val="00E96479"/>
    <w:rsid w:val="00EA562E"/>
    <w:rsid w:val="00EB204D"/>
    <w:rsid w:val="00ED370A"/>
    <w:rsid w:val="00ED7BB7"/>
    <w:rsid w:val="00EF3743"/>
    <w:rsid w:val="00F01536"/>
    <w:rsid w:val="00F16121"/>
    <w:rsid w:val="00F30AA8"/>
    <w:rsid w:val="00F32D37"/>
    <w:rsid w:val="00F53FEA"/>
    <w:rsid w:val="00F565BC"/>
    <w:rsid w:val="00F65854"/>
    <w:rsid w:val="00F71E5F"/>
    <w:rsid w:val="00F908BE"/>
    <w:rsid w:val="00FA0002"/>
    <w:rsid w:val="00FA61BA"/>
    <w:rsid w:val="00FC4628"/>
    <w:rsid w:val="00FC7736"/>
    <w:rsid w:val="00FD583B"/>
    <w:rsid w:val="00FE78D4"/>
    <w:rsid w:val="00FF297E"/>
    <w:rsid w:val="00FF4B9B"/>
    <w:rsid w:val="173207F3"/>
    <w:rsid w:val="1DE5D776"/>
    <w:rsid w:val="3FFFEF3C"/>
    <w:rsid w:val="418A0A50"/>
    <w:rsid w:val="4F0A1CAB"/>
    <w:rsid w:val="57EED952"/>
    <w:rsid w:val="67ED055C"/>
    <w:rsid w:val="6E9378D6"/>
    <w:rsid w:val="78FF87A5"/>
    <w:rsid w:val="7E693305"/>
    <w:rsid w:val="7EEE51EA"/>
    <w:rsid w:val="7F1F3E1E"/>
    <w:rsid w:val="7F4F763E"/>
    <w:rsid w:val="7F7D58EC"/>
    <w:rsid w:val="7FE90BE7"/>
    <w:rsid w:val="7FEFF810"/>
    <w:rsid w:val="7FFFEB72"/>
    <w:rsid w:val="976C178A"/>
    <w:rsid w:val="9ADF1496"/>
    <w:rsid w:val="9DFEC95E"/>
    <w:rsid w:val="B77F0132"/>
    <w:rsid w:val="B8FEA92F"/>
    <w:rsid w:val="CFBE0D3E"/>
    <w:rsid w:val="D87B1982"/>
    <w:rsid w:val="D9C0B20B"/>
    <w:rsid w:val="DCFF121D"/>
    <w:rsid w:val="DF742EF4"/>
    <w:rsid w:val="E57EFA97"/>
    <w:rsid w:val="E69FC8F2"/>
    <w:rsid w:val="EEDF6E91"/>
    <w:rsid w:val="F5AFA13D"/>
    <w:rsid w:val="FAFD27D8"/>
    <w:rsid w:val="FAFE7A39"/>
    <w:rsid w:val="FDF5AC31"/>
    <w:rsid w:val="FE3DF804"/>
    <w:rsid w:val="FEFF5E8F"/>
    <w:rsid w:val="FF77EE79"/>
    <w:rsid w:val="FFFFC21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link w:val="3"/>
    <w:qFormat/>
    <w:uiPriority w:val="99"/>
    <w:rPr>
      <w:kern w:val="2"/>
      <w:sz w:val="18"/>
      <w:szCs w:val="18"/>
    </w:rPr>
  </w:style>
  <w:style w:type="paragraph" w:customStyle="1" w:styleId="9">
    <w:name w:val="局发文正文"/>
    <w:basedOn w:val="1"/>
    <w:qFormat/>
    <w:uiPriority w:val="0"/>
    <w:pPr>
      <w:adjustRightInd w:val="0"/>
      <w:spacing w:line="600" w:lineRule="exact"/>
      <w:ind w:firstLine="200" w:firstLineChars="200"/>
      <w:textAlignment w:val="baseline"/>
    </w:pPr>
    <w:rPr>
      <w:rFonts w:ascii="仿宋_GB2312"/>
      <w:caps/>
      <w:spacing w:val="6"/>
      <w:kern w:val="0"/>
      <w:sz w:val="30"/>
      <w:szCs w:val="20"/>
    </w:rPr>
  </w:style>
  <w:style w:type="paragraph" w:customStyle="1" w:styleId="10">
    <w:name w:val="Table Text"/>
    <w:basedOn w:val="1"/>
    <w:qFormat/>
    <w:uiPriority w:val="0"/>
    <w:rPr>
      <w:rFonts w:ascii="仿宋" w:hAnsi="仿宋" w:eastAsia="仿宋" w:cs="仿宋"/>
      <w:sz w:val="29"/>
      <w:szCs w:val="29"/>
      <w:lang w:eastAsia="en-US"/>
    </w:rPr>
  </w:style>
  <w:style w:type="table" w:customStyle="1" w:styleId="11">
    <w:name w:val="Table Normal"/>
    <w:qFormat/>
    <w:uiPriority w:val="0"/>
    <w:tblPr>
      <w:tblCellMar>
        <w:top w:w="0" w:type="dxa"/>
        <w:left w:w="0" w:type="dxa"/>
        <w:bottom w:w="0" w:type="dxa"/>
        <w:right w:w="0" w:type="dxa"/>
      </w:tblCellMar>
    </w:tblPr>
  </w:style>
  <w:style w:type="character" w:customStyle="1" w:styleId="12">
    <w:name w:val="font21"/>
    <w:basedOn w:val="7"/>
    <w:qFormat/>
    <w:uiPriority w:val="0"/>
    <w:rPr>
      <w:rFonts w:hint="eastAsia" w:ascii="楷体" w:hAnsi="楷体" w:eastAsia="楷体" w:cs="楷体"/>
      <w:color w:val="000000"/>
      <w:sz w:val="28"/>
      <w:szCs w:val="28"/>
      <w:u w:val="none"/>
    </w:rPr>
  </w:style>
  <w:style w:type="character" w:customStyle="1" w:styleId="13">
    <w:name w:val="font101"/>
    <w:basedOn w:val="7"/>
    <w:qFormat/>
    <w:uiPriority w:val="0"/>
    <w:rPr>
      <w:rFonts w:hint="eastAsia" w:ascii="楷体" w:hAnsi="楷体" w:eastAsia="楷体" w:cs="楷体"/>
      <w:color w:val="000000"/>
      <w:sz w:val="28"/>
      <w:szCs w:val="28"/>
      <w:u w:val="single"/>
    </w:rPr>
  </w:style>
  <w:style w:type="character" w:customStyle="1" w:styleId="14">
    <w:name w:val="font111"/>
    <w:basedOn w:val="7"/>
    <w:qFormat/>
    <w:uiPriority w:val="0"/>
    <w:rPr>
      <w:rFonts w:hint="default" w:ascii="Times New Roman" w:hAnsi="Times New Roman" w:eastAsia="宋体" w:cs="Times New Roman"/>
      <w:b/>
      <w:bCs/>
      <w:color w:val="000000"/>
      <w:sz w:val="28"/>
      <w:szCs w:val="28"/>
      <w:u w:val="none"/>
    </w:rPr>
  </w:style>
  <w:style w:type="character" w:customStyle="1" w:styleId="15">
    <w:name w:val="font122"/>
    <w:basedOn w:val="7"/>
    <w:qFormat/>
    <w:uiPriority w:val="0"/>
    <w:rPr>
      <w:rFonts w:hint="default" w:ascii="Times New Roman" w:hAnsi="Times New Roman" w:eastAsia="宋体" w:cs="Times New Roman"/>
      <w:color w:val="000000"/>
      <w:sz w:val="28"/>
      <w:szCs w:val="28"/>
      <w:u w:val="none"/>
    </w:rPr>
  </w:style>
  <w:style w:type="character" w:customStyle="1" w:styleId="16">
    <w:name w:val="font131"/>
    <w:basedOn w:val="7"/>
    <w:qFormat/>
    <w:uiPriority w:val="0"/>
    <w:rPr>
      <w:rFonts w:ascii="Arial" w:hAnsi="Arial" w:eastAsia="宋体" w:cs="Arial"/>
      <w:color w:val="000000"/>
      <w:sz w:val="32"/>
      <w:szCs w:val="32"/>
      <w:u w:val="none"/>
    </w:rPr>
  </w:style>
  <w:style w:type="paragraph" w:customStyle="1" w:styleId="17">
    <w:name w:val="Style1"/>
    <w:qFormat/>
    <w:uiPriority w:val="0"/>
    <w:pPr>
      <w:spacing w:after="120"/>
      <w:jc w:val="both"/>
    </w:pPr>
    <w:rPr>
      <w:rFonts w:ascii="Times New Roman" w:hAnsi="Times New Roman" w:eastAsia="仿宋" w:cs="Times New Roman"/>
      <w:spacing w:val="-3"/>
      <w:sz w:val="24"/>
      <w:lang w:val="en-A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75"/>
    <customShpInfo spid="_x0000_s1069"/>
    <customShpInfo spid="_x0000_s1068"/>
    <customShpInfo spid="_x0000_s1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15</Pages>
  <Words>5424</Words>
  <Characters>5546</Characters>
  <Lines>47</Lines>
  <Paragraphs>13</Paragraphs>
  <TotalTime>11</TotalTime>
  <ScaleCrop>false</ScaleCrop>
  <LinksUpToDate>false</LinksUpToDate>
  <CharactersWithSpaces>5745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2024-06-14T07:03:00Z</dcterms:created>
  <dc:creator>迎春</dc:creator>
  <cp:lastModifiedBy>天天爱吃土</cp:lastModifiedBy>
  <cp:lastPrinted>2007-05-18T08:38:00Z</cp:lastPrinted>
  <dcterms:modified xsi:type="dcterms:W3CDTF">2024-06-16T07:38:27Z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文种">
    <vt:lpwstr/>
  </property>
  <property fmtid="{D5CDD505-2E9C-101B-9397-08002B2CF9AE}" pid="4" name="ICV">
    <vt:lpwstr>7550D676AC47460A836A5F153139E36A_11</vt:lpwstr>
  </property>
</Properties>
</file>