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0" w:lineRule="auto"/>
        <w:rPr>
          <w:rFonts w:ascii="Arial"/>
          <w:sz w:val="21"/>
        </w:rPr>
      </w:pPr>
      <w:r>
        <w:pict>
          <v:rect id="_x0000_s1026" o:spid="_x0000_s1026" o:spt="1" style="position:absolute;left:0pt;margin-left:58.5pt;margin-top:413.45pt;height:3.05pt;width:464pt;mso-position-horizontal-relative:page;mso-position-vertical-relative:page;z-index:251659264;mso-width-relative:page;mso-height-relative:page;" fillcolor="#FF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410" w:line="219" w:lineRule="auto"/>
        <w:rPr>
          <w:rFonts w:ascii="宋体" w:hAnsi="宋体" w:eastAsia="宋体" w:cs="宋体"/>
          <w:sz w:val="126"/>
          <w:szCs w:val="126"/>
        </w:rPr>
      </w:pPr>
      <w:r>
        <w:rPr>
          <w:rFonts w:ascii="宋体" w:hAnsi="宋体" w:eastAsia="宋体" w:cs="宋体"/>
          <w:b/>
          <w:bCs/>
          <w:color w:val="FF1000"/>
          <w:spacing w:val="-104"/>
          <w:w w:val="74"/>
          <w:sz w:val="126"/>
          <w:szCs w:val="126"/>
        </w:rPr>
        <w:t>中共通辽第五中学委员会</w:t>
      </w:r>
    </w:p>
    <w:p>
      <w:pPr>
        <w:spacing w:before="29" w:line="1260" w:lineRule="exact"/>
        <w:ind w:firstLine="137"/>
        <w:textAlignment w:val="center"/>
      </w:pPr>
      <w:r>
        <w:drawing>
          <wp:inline distT="0" distB="0" distL="0" distR="0">
            <wp:extent cx="5746750" cy="79946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46794" cy="800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8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88" w:line="221" w:lineRule="auto"/>
        <w:ind w:left="3517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spacing w:val="11"/>
          <w:sz w:val="27"/>
          <w:szCs w:val="27"/>
        </w:rPr>
        <w:t>校党发〔2023〕1号</w:t>
      </w:r>
    </w:p>
    <w:p>
      <w:pPr>
        <w:spacing w:line="299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143" w:line="631" w:lineRule="exact"/>
        <w:ind w:left="1044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position w:val="13"/>
          <w:sz w:val="44"/>
          <w:szCs w:val="44"/>
        </w:rPr>
        <w:t>中共通辽第五中学委员会关于巡察整改</w:t>
      </w:r>
    </w:p>
    <w:p>
      <w:pPr>
        <w:spacing w:line="219" w:lineRule="auto"/>
        <w:ind w:left="3654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2"/>
          <w:sz w:val="44"/>
          <w:szCs w:val="44"/>
        </w:rPr>
        <w:t>情况的通报</w:t>
      </w:r>
    </w:p>
    <w:p>
      <w:pPr>
        <w:spacing w:line="460" w:lineRule="auto"/>
        <w:rPr>
          <w:rFonts w:ascii="Arial"/>
          <w:sz w:val="21"/>
        </w:rPr>
      </w:pPr>
    </w:p>
    <w:p>
      <w:pPr>
        <w:spacing w:before="104" w:line="222" w:lineRule="auto"/>
        <w:ind w:left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通辽第五中学各党支部：</w:t>
      </w:r>
    </w:p>
    <w:p>
      <w:pPr>
        <w:spacing w:before="250" w:line="352" w:lineRule="auto"/>
        <w:ind w:left="627" w:right="434" w:firstLine="64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根据市委巡察工作统一部署，六届市委第一轮巡察第二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巡察组对通辽第五中学党委进行巡察后，向五中党委</w:t>
      </w:r>
      <w:r>
        <w:rPr>
          <w:rFonts w:ascii="仿宋" w:hAnsi="仿宋" w:eastAsia="仿宋" w:cs="仿宋"/>
          <w:spacing w:val="-3"/>
          <w:sz w:val="32"/>
          <w:szCs w:val="32"/>
        </w:rPr>
        <w:t>反馈了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巡察意见。按照党务公开原则和巡察工作有关要求，现将巡</w:t>
      </w:r>
    </w:p>
    <w:p>
      <w:pPr>
        <w:spacing w:before="1" w:line="220" w:lineRule="auto"/>
        <w:ind w:left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察整改情况予以公布。</w:t>
      </w:r>
    </w:p>
    <w:p>
      <w:pPr>
        <w:spacing w:before="273" w:line="213" w:lineRule="auto"/>
        <w:ind w:left="1282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一、加强组织领导，确保整改工作落实到位</w:t>
      </w:r>
    </w:p>
    <w:p>
      <w:pPr>
        <w:spacing w:before="256" w:line="634" w:lineRule="exact"/>
        <w:ind w:left="127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position w:val="23"/>
          <w:sz w:val="32"/>
          <w:szCs w:val="32"/>
        </w:rPr>
        <w:t>通辽第五中学党委把巡察整改工作作为一项重大政治</w:t>
      </w:r>
    </w:p>
    <w:p>
      <w:pPr>
        <w:spacing w:line="222" w:lineRule="auto"/>
        <w:ind w:left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任务，严格对照市委巡察组反馈意见和提出的要求，始终坚</w:t>
      </w:r>
    </w:p>
    <w:p>
      <w:pPr>
        <w:sectPr>
          <w:pgSz w:w="11900" w:h="16830"/>
          <w:pgMar w:top="1430" w:right="1450" w:bottom="0" w:left="1122" w:header="0" w:footer="0" w:gutter="0"/>
          <w:cols w:space="720" w:num="1"/>
        </w:sectPr>
      </w:pPr>
    </w:p>
    <w:p>
      <w:pPr>
        <w:spacing w:before="336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持问题导向，扎实推进整改工作。</w:t>
      </w:r>
    </w:p>
    <w:p>
      <w:pPr>
        <w:spacing w:before="253" w:line="369" w:lineRule="auto"/>
        <w:ind w:right="124" w:firstLine="8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(一)提高认识精心组织整改。</w:t>
      </w:r>
      <w:r>
        <w:rPr>
          <w:rFonts w:ascii="仿宋" w:hAnsi="仿宋" w:eastAsia="仿宋" w:cs="仿宋"/>
          <w:spacing w:val="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通辽第五中学党委坚持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把巡察整改作为检验班子是否强化“四个意识”、遵守政治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纪律和政治规矩的重要标尺，作为落实全面从严</w:t>
      </w:r>
      <w:r>
        <w:rPr>
          <w:rFonts w:ascii="仿宋" w:hAnsi="仿宋" w:eastAsia="仿宋" w:cs="仿宋"/>
          <w:spacing w:val="6"/>
          <w:sz w:val="31"/>
          <w:szCs w:val="31"/>
        </w:rPr>
        <w:t>治党主体责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任的有力措施，作为推动教育教学事业高质量发展的重要保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障，在巡察反馈会后，第一时间召开党委会，要求全体</w:t>
      </w:r>
      <w:r>
        <w:rPr>
          <w:rFonts w:ascii="仿宋" w:hAnsi="仿宋" w:eastAsia="仿宋" w:cs="仿宋"/>
          <w:spacing w:val="6"/>
          <w:sz w:val="31"/>
          <w:szCs w:val="31"/>
        </w:rPr>
        <w:t>党员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干部从讲政治、讲党性的高度，深刻认识做好巡察“后半篇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文章”在深化政治巡察、推进全面从严治党中的重要作</w:t>
      </w:r>
      <w:r>
        <w:rPr>
          <w:rFonts w:ascii="仿宋" w:hAnsi="仿宋" w:eastAsia="仿宋" w:cs="仿宋"/>
          <w:spacing w:val="5"/>
          <w:sz w:val="31"/>
          <w:szCs w:val="31"/>
        </w:rPr>
        <w:t>用。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并持续以高度负责的态度、务实过硬的举措抓好巡察整改和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成果运用，坚决维护政治巡察的权威性和严肃性。</w:t>
      </w:r>
    </w:p>
    <w:p>
      <w:pPr>
        <w:spacing w:before="257" w:line="369" w:lineRule="auto"/>
        <w:ind w:right="145" w:firstLine="8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(二)明确责任细化整改措施。</w:t>
      </w:r>
      <w:r>
        <w:rPr>
          <w:rFonts w:ascii="仿宋" w:hAnsi="仿宋" w:eastAsia="仿宋" w:cs="仿宋"/>
          <w:spacing w:val="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巡察整改期间，明确王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子忠校长担负巡察整改第一责任人责任，负责组</w:t>
      </w:r>
      <w:r>
        <w:rPr>
          <w:rFonts w:ascii="仿宋" w:hAnsi="仿宋" w:eastAsia="仿宋" w:cs="仿宋"/>
          <w:spacing w:val="5"/>
          <w:sz w:val="31"/>
          <w:szCs w:val="31"/>
        </w:rPr>
        <w:t>织落实好巡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察整改任务，先后组织召开党委会、专题部署会</w:t>
      </w:r>
      <w:r>
        <w:rPr>
          <w:rFonts w:ascii="仿宋" w:hAnsi="仿宋" w:eastAsia="仿宋" w:cs="仿宋"/>
          <w:spacing w:val="5"/>
          <w:sz w:val="31"/>
          <w:szCs w:val="31"/>
        </w:rPr>
        <w:t>，组织制定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整改方案和问题清单、任务清单、责任清单，对反馈的问题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逐条逐项制定细化整改措施，明确牵头领导、责任部门，经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常听取整改进展情况汇报，带动督促班子成员坚决抓好整改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落实。班子成员落实“</w:t>
      </w:r>
      <w:r>
        <w:rPr>
          <w:rFonts w:ascii="仿宋" w:hAnsi="仿宋" w:eastAsia="仿宋" w:cs="仿宋"/>
          <w:spacing w:val="-10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一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岗双责”,认真抓好分工范围内的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整改落实工作，不定期听取分管部门巡察整改落实情况。各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部门负责人切实履职尽责，主动认领，确保整改工作措施到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位、责任到位，努力形成各负其责、各司其职</w:t>
      </w:r>
      <w:r>
        <w:rPr>
          <w:rFonts w:ascii="仿宋" w:hAnsi="仿宋" w:eastAsia="仿宋" w:cs="仿宋"/>
          <w:spacing w:val="6"/>
          <w:sz w:val="31"/>
          <w:szCs w:val="31"/>
        </w:rPr>
        <w:t>抓整改的工作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格局。</w:t>
      </w:r>
    </w:p>
    <w:p>
      <w:pPr>
        <w:spacing w:before="243" w:line="220" w:lineRule="auto"/>
        <w:ind w:left="7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(三)从严从实开展整改工作。巡察整改工作</w:t>
      </w:r>
      <w:r>
        <w:rPr>
          <w:rFonts w:ascii="仿宋" w:hAnsi="仿宋" w:eastAsia="仿宋" w:cs="仿宋"/>
          <w:spacing w:val="12"/>
          <w:sz w:val="31"/>
          <w:szCs w:val="31"/>
        </w:rPr>
        <w:t>坚持从紧</w:t>
      </w:r>
    </w:p>
    <w:p>
      <w:pPr>
        <w:sectPr>
          <w:pgSz w:w="11900" w:h="16830"/>
          <w:pgMar w:top="1430" w:right="1785" w:bottom="0" w:left="1720" w:header="0" w:footer="0" w:gutter="0"/>
          <w:cols w:space="720" w:num="1"/>
        </w:sectPr>
      </w:pPr>
    </w:p>
    <w:p>
      <w:pPr>
        <w:spacing w:before="252" w:line="370" w:lineRule="auto"/>
        <w:ind w:right="3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安排、抓紧落实、立行立改，印发《通辽第五中学关于落实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市委第二巡察组巡察情况的反馈意见整改方案》,要求全体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班子成员、各部门负责人按照整改方案的总体部</w:t>
      </w:r>
      <w:r>
        <w:rPr>
          <w:rFonts w:ascii="仿宋" w:hAnsi="仿宋" w:eastAsia="仿宋" w:cs="仿宋"/>
          <w:spacing w:val="5"/>
          <w:sz w:val="31"/>
          <w:szCs w:val="31"/>
        </w:rPr>
        <w:t>署，认真对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照巡察整改任务清单，结合分管工作和本部门实际，分别细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化整改措施，严格按照整改时限，推进整改工作务</w:t>
      </w:r>
      <w:r>
        <w:rPr>
          <w:rFonts w:ascii="仿宋" w:hAnsi="仿宋" w:eastAsia="仿宋" w:cs="仿宋"/>
          <w:spacing w:val="5"/>
          <w:sz w:val="31"/>
          <w:szCs w:val="31"/>
        </w:rPr>
        <w:t>实有序开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展，确保做到即知即改、真改实改、全面整改。巡察整</w:t>
      </w:r>
      <w:r>
        <w:rPr>
          <w:rFonts w:ascii="仿宋" w:hAnsi="仿宋" w:eastAsia="仿宋" w:cs="仿宋"/>
          <w:spacing w:val="6"/>
          <w:sz w:val="31"/>
          <w:szCs w:val="31"/>
        </w:rPr>
        <w:t>改工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作领导小组注重日常监督检查，确保件件有着落、事事有回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音。</w:t>
      </w:r>
    </w:p>
    <w:p>
      <w:pPr>
        <w:spacing w:before="283" w:line="369" w:lineRule="auto"/>
        <w:ind w:right="267" w:firstLine="8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(四)常态长效强化整改建设。先后组织全体党员干部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集中学习《中国共产党基层组织选举工作条例》、《通辽第五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中学意识形态工作责任实施细则》、《通辽第五中学以案促改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6"/>
          <w:sz w:val="31"/>
          <w:szCs w:val="31"/>
        </w:rPr>
        <w:t>全面修复净化政治生态集中专项行动工作方案》、《通辽第五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中学深入推进廉政风险防控工作实施意见》、《通辽</w:t>
      </w:r>
      <w:r>
        <w:rPr>
          <w:rFonts w:ascii="仿宋" w:hAnsi="仿宋" w:eastAsia="仿宋" w:cs="仿宋"/>
          <w:spacing w:val="-8"/>
          <w:sz w:val="31"/>
          <w:szCs w:val="31"/>
        </w:rPr>
        <w:t>第五中学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政务公开制度》等，让各项规章制度真正入脑入心。充</w:t>
      </w:r>
      <w:r>
        <w:rPr>
          <w:rFonts w:ascii="仿宋" w:hAnsi="仿宋" w:eastAsia="仿宋" w:cs="仿宋"/>
          <w:spacing w:val="5"/>
          <w:sz w:val="31"/>
          <w:szCs w:val="31"/>
        </w:rPr>
        <w:t>分发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挥巡察标本兼治作用，突出制度建设，针对巡察发现的问题，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通辽第五中学党委共梳理汇总修订形成8项制度规</w:t>
      </w:r>
      <w:r>
        <w:rPr>
          <w:rFonts w:ascii="仿宋" w:hAnsi="仿宋" w:eastAsia="仿宋" w:cs="仿宋"/>
          <w:spacing w:val="12"/>
          <w:sz w:val="31"/>
          <w:szCs w:val="31"/>
        </w:rPr>
        <w:t>定，并持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续完善相关机制，推动共性问题解决，营造良好的工作氛围，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打造风清气正的政治生态，不断巩固和扩大巡察整改成果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293" w:line="213" w:lineRule="auto"/>
        <w:ind w:left="66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二、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坚持问题导向，逐条逐项落实整改</w:t>
      </w:r>
    </w:p>
    <w:p>
      <w:pPr>
        <w:spacing w:before="260" w:line="629" w:lineRule="exact"/>
        <w:ind w:left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3"/>
          <w:sz w:val="31"/>
          <w:szCs w:val="31"/>
        </w:rPr>
        <w:t>针对巡察组反馈问题，按照“事事有回音、件件有落实”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的要求，校党委结合实际，细化整改措施，开展集中整改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256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截至目前，根据市委第二巡察组反馈的3个方面11个</w:t>
      </w:r>
      <w:r>
        <w:rPr>
          <w:rFonts w:ascii="仿宋" w:hAnsi="仿宋" w:eastAsia="仿宋" w:cs="仿宋"/>
          <w:spacing w:val="24"/>
          <w:sz w:val="31"/>
          <w:szCs w:val="31"/>
        </w:rPr>
        <w:t>问题</w:t>
      </w:r>
    </w:p>
    <w:p>
      <w:pPr>
        <w:sectPr>
          <w:pgSz w:w="11900" w:h="16830"/>
          <w:pgMar w:top="1430" w:right="1527" w:bottom="0" w:left="1760" w:header="0" w:footer="0" w:gutter="0"/>
          <w:cols w:space="720" w:num="1"/>
        </w:sectPr>
      </w:pPr>
    </w:p>
    <w:p>
      <w:pPr>
        <w:spacing w:before="27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提出整改措施39条，现已完成39条。</w:t>
      </w:r>
    </w:p>
    <w:p>
      <w:pPr>
        <w:spacing w:before="243" w:line="222" w:lineRule="auto"/>
        <w:ind w:left="81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9"/>
          <w:sz w:val="31"/>
          <w:szCs w:val="31"/>
        </w:rPr>
        <w:t>(一)聚焦党中央各项决策部署在基层的落实方面有差</w:t>
      </w:r>
    </w:p>
    <w:p>
      <w:pPr>
        <w:spacing w:before="316" w:line="183" w:lineRule="auto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</w:rPr>
        <w:t>距</w:t>
      </w:r>
    </w:p>
    <w:p>
      <w:pPr>
        <w:spacing w:before="257" w:line="369" w:lineRule="auto"/>
        <w:ind w:right="69" w:firstLine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1.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学习贯彻习近平新时代中国特色社会主义</w:t>
      </w:r>
      <w:r>
        <w:rPr>
          <w:rFonts w:ascii="仿宋" w:hAnsi="仿宋" w:eastAsia="仿宋" w:cs="仿宋"/>
          <w:spacing w:val="17"/>
          <w:sz w:val="31"/>
          <w:szCs w:val="31"/>
        </w:rPr>
        <w:t>思想和党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的十九大精神不到位。</w:t>
      </w:r>
      <w:r>
        <w:rPr>
          <w:rFonts w:ascii="仿宋" w:hAnsi="仿宋" w:eastAsia="仿宋" w:cs="仿宋"/>
          <w:spacing w:val="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一是校党委没有把学习宣传贯彻党的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十九大精神，深学笃用习近平新时代中国特色社会主义思想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作为首要政治任务来抓，理论学习中心组没有按市委要求认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真系统地制定学习计划，2018年至2021年中心组学习计划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只设立主题，缺少具体学习时间表。中心组学习次数少，形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式单一，多以领学、宣读文件为主，没有分专题开展研讨，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8"/>
          <w:sz w:val="31"/>
          <w:szCs w:val="31"/>
        </w:rPr>
        <w:t>2019年至2021年共15个月无集体学习</w:t>
      </w:r>
      <w:r>
        <w:rPr>
          <w:rFonts w:ascii="仿宋" w:hAnsi="仿宋" w:eastAsia="仿宋" w:cs="仿宋"/>
          <w:spacing w:val="17"/>
          <w:sz w:val="31"/>
          <w:szCs w:val="31"/>
        </w:rPr>
        <w:t>记录。二是在贯彻落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实习近平总书记关于民族工作的重要论述、推进国家通</w:t>
      </w:r>
      <w:r>
        <w:rPr>
          <w:rFonts w:ascii="仿宋" w:hAnsi="仿宋" w:eastAsia="仿宋" w:cs="仿宋"/>
          <w:spacing w:val="6"/>
          <w:sz w:val="31"/>
          <w:szCs w:val="31"/>
        </w:rPr>
        <w:t>用语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言文字教育中学习不深、重视不够、落实不力。未将“铸牢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中华民族共同体意识”纳入2021年度德育工作计划。2021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年开展的三轮铸牢中华民族共同体意识培训不认真，学习不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够深入，未进行过交流研讨，无体会文章。三是在扎实开展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党组织和党员干部党性教育方面有欠缺，深化巩固“不忘初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心、牢记使命”主题教育、党史学习教育不认真，学习研讨、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对照检查走过场，6位班子成员及部分党员干部党史</w:t>
      </w:r>
      <w:r>
        <w:rPr>
          <w:rFonts w:ascii="仿宋" w:hAnsi="仿宋" w:eastAsia="仿宋" w:cs="仿宋"/>
          <w:spacing w:val="12"/>
          <w:sz w:val="31"/>
          <w:szCs w:val="31"/>
        </w:rPr>
        <w:t>学习教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育心得体会，把一篇网络文章分成数段作为每个人的学习心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得，3名党员教师的“不忘初心、牢记使命”主题教育专</w:t>
      </w:r>
      <w:r>
        <w:rPr>
          <w:rFonts w:ascii="仿宋" w:hAnsi="仿宋" w:eastAsia="仿宋" w:cs="仿宋"/>
          <w:spacing w:val="12"/>
          <w:sz w:val="31"/>
          <w:szCs w:val="31"/>
        </w:rPr>
        <w:t>题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组织生活会个人检视剖析材料网络抄袭。</w:t>
      </w:r>
    </w:p>
    <w:p>
      <w:pPr>
        <w:sectPr>
          <w:pgSz w:w="11900" w:h="16830"/>
          <w:pgMar w:top="1430" w:right="1785" w:bottom="0" w:left="1690" w:header="0" w:footer="0" w:gutter="0"/>
          <w:cols w:space="720" w:num="1"/>
        </w:sectPr>
      </w:pPr>
    </w:p>
    <w:p>
      <w:pPr>
        <w:spacing w:before="254" w:line="369" w:lineRule="auto"/>
        <w:ind w:right="126" w:firstLine="5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整改情况：</w:t>
      </w:r>
      <w:r>
        <w:rPr>
          <w:rFonts w:ascii="仿宋" w:hAnsi="仿宋" w:eastAsia="仿宋" w:cs="仿宋"/>
          <w:spacing w:val="10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一是校党委研究制定年度党委理论中心组学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习计划，明确学习时间、内容和形式。结合学校工作实际，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全年安排党委理论中心组学习，并做好学习记录。二是在德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育工作计划中，将“铸牢中华民族共同体意识”作为德育内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容的重中之重。将贯彻落实习近平总书记关于民</w:t>
      </w:r>
      <w:r>
        <w:rPr>
          <w:rFonts w:ascii="仿宋" w:hAnsi="仿宋" w:eastAsia="仿宋" w:cs="仿宋"/>
          <w:spacing w:val="6"/>
          <w:sz w:val="31"/>
          <w:szCs w:val="31"/>
        </w:rPr>
        <w:t>族工作的重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要论述、推进国家通用语言文字教育的内容，纳入到党委理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论中心组学习及各党支部集中学习的年度学习计</w:t>
      </w:r>
      <w:r>
        <w:rPr>
          <w:rFonts w:ascii="仿宋" w:hAnsi="仿宋" w:eastAsia="仿宋" w:cs="仿宋"/>
          <w:spacing w:val="6"/>
          <w:sz w:val="31"/>
          <w:szCs w:val="31"/>
        </w:rPr>
        <w:t>划、专题学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习内容中。三是通过党委委员会、各支部党员大会对具体问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题进行通报，涉及文风不实问题的同志进行深刻检讨。加</w:t>
      </w:r>
      <w:r>
        <w:rPr>
          <w:rFonts w:ascii="仿宋" w:hAnsi="仿宋" w:eastAsia="仿宋" w:cs="仿宋"/>
          <w:spacing w:val="5"/>
          <w:sz w:val="31"/>
          <w:szCs w:val="31"/>
        </w:rPr>
        <w:t>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党组织和党员干部党性教育，通过创新“三会一课”、</w:t>
      </w:r>
      <w:r>
        <w:rPr>
          <w:rFonts w:ascii="仿宋" w:hAnsi="仿宋" w:eastAsia="仿宋" w:cs="仿宋"/>
          <w:spacing w:val="-6"/>
          <w:sz w:val="31"/>
          <w:szCs w:val="31"/>
        </w:rPr>
        <w:t>“主题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党日”等形式内容，在严肃的党内政治生活中淬炼党性。建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立党员学习成效“三层把关”监督体系，即党小组、党支部、</w:t>
      </w:r>
    </w:p>
    <w:p>
      <w:pPr>
        <w:spacing w:before="242" w:line="699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29"/>
          <w:sz w:val="31"/>
          <w:szCs w:val="31"/>
        </w:rPr>
        <w:t>校纪委监督，对个人剖析材料、心得体会等进行检查，对发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现的问题及时纠正，坚持在改进作风中锤炼党性。</w:t>
      </w:r>
    </w:p>
    <w:p>
      <w:pPr>
        <w:spacing w:before="228" w:line="373" w:lineRule="auto"/>
        <w:ind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2.对意识形态工作的极端重要性认识和落实上还有差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距。落实意识形态工作的政治担当不够。市教育党组印发的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《关于贯彻落实意识形态工作责任实施细则》明确党委书记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是“第一责任人”,但学校2021年意识形态工作方案中却确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定校长为“第一责任人”。二是意识形态工作责</w:t>
      </w:r>
      <w:r>
        <w:rPr>
          <w:rFonts w:ascii="仿宋" w:hAnsi="仿宋" w:eastAsia="仿宋" w:cs="仿宋"/>
          <w:spacing w:val="6"/>
          <w:sz w:val="31"/>
          <w:szCs w:val="31"/>
        </w:rPr>
        <w:t>任制落实不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到位。没有定期召开专题会议研究意识形态工作，未定期研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判。2021年12月15日巡察期间，才召开意识形态工作会议，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签订了2021度意识形态工作目标责任书。未建立意识形态</w:t>
      </w:r>
    </w:p>
    <w:p>
      <w:pPr>
        <w:sectPr>
          <w:pgSz w:w="11900" w:h="16830"/>
          <w:pgMar w:top="1430" w:right="1765" w:bottom="0" w:left="1770" w:header="0" w:footer="0" w:gutter="0"/>
          <w:cols w:space="720" w:num="1"/>
        </w:sectPr>
      </w:pPr>
    </w:p>
    <w:p>
      <w:pPr>
        <w:spacing w:before="271" w:line="370" w:lineRule="auto"/>
        <w:ind w:right="27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责任检查考核制度，党委未督查各支部意识形态工作，未将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意识形态工作纳入干部考核评价体系中。三是对意识形态领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域的严峻形式认识不清。意识形态阵地管控还有差距，意识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形态、网络舆情处置工作应急预案缺失，没有建立网评员队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伍，缺少专职的舆情监管人员，校园及周边文化环境集中清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查工作不到位，对图书馆上架书籍审核把关不严。学校微信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公众号内严重违纪违法人员的活动新闻、图片未及时删除。</w:t>
      </w:r>
    </w:p>
    <w:p>
      <w:pPr>
        <w:spacing w:before="288" w:line="369" w:lineRule="auto"/>
        <w:ind w:right="169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整改情况：</w:t>
      </w:r>
      <w:r>
        <w:rPr>
          <w:rFonts w:ascii="仿宋" w:hAnsi="仿宋" w:eastAsia="仿宋" w:cs="仿宋"/>
          <w:spacing w:val="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一是校党委研究制定《通辽第五中学意识形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态工作责任实施细则》,明确校党委书记是意</w:t>
      </w:r>
      <w:r>
        <w:rPr>
          <w:rFonts w:ascii="仿宋" w:hAnsi="仿宋" w:eastAsia="仿宋" w:cs="仿宋"/>
          <w:spacing w:val="12"/>
          <w:sz w:val="31"/>
          <w:szCs w:val="31"/>
        </w:rPr>
        <w:t>识形态第一责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任人，牵头落实党组织意识形态工作全面领导责任。二是研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究制定《通辽五中干部考核评价工作实施方案》,把抓意识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形态工作的成效和表现纳入到干部考核评价体系中。三是制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1"/>
          <w:sz w:val="31"/>
          <w:szCs w:val="31"/>
        </w:rPr>
        <w:t>定《通辽第五中学舆情监管和网评员队伍建设实施方案》、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《通辽第五中学意识形态及网络舆情应急处置预案》,组织 </w:t>
      </w:r>
      <w:r>
        <w:rPr>
          <w:rFonts w:ascii="仿宋" w:hAnsi="仿宋" w:eastAsia="仿宋" w:cs="仿宋"/>
          <w:spacing w:val="7"/>
          <w:sz w:val="31"/>
          <w:szCs w:val="31"/>
        </w:rPr>
        <w:t>建立网评员队伍，设立专职舆情监管员，落实意识形态、网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络舆情处置工作应急预案。四是定期清查校园及周边文化环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境，对图书馆所有图书进行彻底清查，下架不合规书籍，对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公众号进行彻底清查，及时删除涉及违法违纪人员新闻报道。</w:t>
      </w:r>
    </w:p>
    <w:p>
      <w:pPr>
        <w:spacing w:before="267" w:line="369" w:lineRule="auto"/>
        <w:ind w:right="190" w:firstLine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3.履行职能责任不到位，贯彻落实上级决策部署存在偏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差。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一是推进“双减”政策落实不到位、思想认识有差距，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各学科间缺少统筹安排，作业布置不科学，作业量整体偏多，</w:t>
      </w:r>
    </w:p>
    <w:p>
      <w:pPr>
        <w:spacing w:before="1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高一高二还存在周六上新课的现象。二是落实防范化解风险</w:t>
      </w:r>
    </w:p>
    <w:p>
      <w:pPr>
        <w:sectPr>
          <w:pgSz w:w="11900" w:h="16830"/>
          <w:pgMar w:top="1430" w:right="1604" w:bottom="0" w:left="1760" w:header="0" w:footer="0" w:gutter="0"/>
          <w:cols w:space="720" w:num="1"/>
        </w:sectPr>
      </w:pPr>
    </w:p>
    <w:p>
      <w:pPr>
        <w:spacing w:before="252" w:line="368" w:lineRule="auto"/>
        <w:ind w:right="3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责任方面有短板，对隐藏风险认识不足，学生心理健</w:t>
      </w:r>
      <w:r>
        <w:rPr>
          <w:rFonts w:ascii="仿宋" w:hAnsi="仿宋" w:eastAsia="仿宋" w:cs="仿宋"/>
          <w:spacing w:val="5"/>
          <w:sz w:val="31"/>
          <w:szCs w:val="31"/>
        </w:rPr>
        <w:t>康疏导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工作不够扎实，对学生的思想行为动向了解掌</w:t>
      </w:r>
      <w:r>
        <w:rPr>
          <w:rFonts w:ascii="仿宋" w:hAnsi="仿宋" w:eastAsia="仿宋" w:cs="仿宋"/>
          <w:spacing w:val="5"/>
          <w:sz w:val="31"/>
          <w:szCs w:val="31"/>
        </w:rPr>
        <w:t>握不全面，师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资力量薄弱，1名心理老师负责10多个班级，硬件设施更新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慢。三是抓师德师风建设力度不够，缺乏长效监督机制，还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停留在有“举”才“究”的工作层面。</w:t>
      </w:r>
    </w:p>
    <w:p>
      <w:pPr>
        <w:spacing w:before="291" w:line="371" w:lineRule="auto"/>
        <w:ind w:right="190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整改情况：</w:t>
      </w:r>
      <w:r>
        <w:rPr>
          <w:rFonts w:ascii="仿宋" w:hAnsi="仿宋" w:eastAsia="仿宋" w:cs="仿宋"/>
          <w:spacing w:val="1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一是制定《通辽第五中学“精准作业清单”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制度(试行)》,坚持每月一次的基础年级高考学科学生作业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检查。定期召开学生座谈会，及时听取学生对</w:t>
      </w:r>
      <w:r>
        <w:rPr>
          <w:rFonts w:ascii="仿宋" w:hAnsi="仿宋" w:eastAsia="仿宋" w:cs="仿宋"/>
          <w:spacing w:val="6"/>
          <w:sz w:val="31"/>
          <w:szCs w:val="31"/>
        </w:rPr>
        <w:t>“双减”工作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的意见或建议。严禁基础年级利用周六时间讲</w:t>
      </w:r>
      <w:r>
        <w:rPr>
          <w:rFonts w:ascii="仿宋" w:hAnsi="仿宋" w:eastAsia="仿宋" w:cs="仿宋"/>
          <w:spacing w:val="5"/>
          <w:sz w:val="31"/>
          <w:szCs w:val="31"/>
        </w:rPr>
        <w:t>授新课。二是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加强心理健康疏导工作队伍和硬件设施建设，正逐步形成以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2"/>
          <w:sz w:val="31"/>
          <w:szCs w:val="31"/>
        </w:rPr>
        <w:t>7位专职教师为龙头，85位班主任、19位心理生涯生活指导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教师为骨干的心理健康教育队伍。正在建设的综合教学楼，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8"/>
          <w:sz w:val="31"/>
          <w:szCs w:val="31"/>
        </w:rPr>
        <w:t>预计将其中的1100平米建设为新的心理健康工</w:t>
      </w:r>
      <w:r>
        <w:rPr>
          <w:rFonts w:ascii="仿宋" w:hAnsi="仿宋" w:eastAsia="仿宋" w:cs="仿宋"/>
          <w:spacing w:val="17"/>
          <w:sz w:val="31"/>
          <w:szCs w:val="31"/>
        </w:rPr>
        <w:t>作中心，配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5"/>
          <w:sz w:val="31"/>
          <w:szCs w:val="31"/>
        </w:rPr>
        <w:t>备更新硬件设施。三是成立师德师风建设领导小组，制定</w:t>
      </w:r>
      <w:r>
        <w:rPr>
          <w:rFonts w:ascii="仿宋" w:hAnsi="仿宋" w:eastAsia="仿宋" w:cs="仿宋"/>
          <w:spacing w:val="-6"/>
          <w:sz w:val="31"/>
          <w:szCs w:val="31"/>
        </w:rPr>
        <w:t>《通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3"/>
          <w:sz w:val="31"/>
          <w:szCs w:val="31"/>
        </w:rPr>
        <w:t>辽第五中学师德师风建设实施方案》,召开师德师风建设工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作会议，组织签订承诺书，公布师德师风监督举报电话和举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报邮箱，主动接受社会监督。</w:t>
      </w:r>
    </w:p>
    <w:p>
      <w:pPr>
        <w:spacing w:before="246" w:line="370" w:lineRule="auto"/>
        <w:ind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4.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“三重一大”事项集体决策制度执行不力。“</w:t>
      </w:r>
      <w:r>
        <w:rPr>
          <w:rFonts w:ascii="仿宋" w:hAnsi="仿宋" w:eastAsia="仿宋" w:cs="仿宋"/>
          <w:spacing w:val="1"/>
          <w:sz w:val="31"/>
          <w:szCs w:val="31"/>
        </w:rPr>
        <w:t>一把手”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末位表态制度执行不严格，2019年12月30日班子会研究人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6"/>
          <w:sz w:val="31"/>
          <w:szCs w:val="31"/>
        </w:rPr>
        <w:t>员调转事宜时出现“一把手”定调，其他班子成员一致同意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13"/>
          <w:sz w:val="31"/>
          <w:szCs w:val="31"/>
        </w:rPr>
        <w:t>的情形。2019年购置烹饪炊具6.91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万元、2020年购置中央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空调21.99万元均未上会研究。</w:t>
      </w:r>
    </w:p>
    <w:p>
      <w:pPr>
        <w:sectPr>
          <w:pgSz w:w="11900" w:h="16830"/>
          <w:pgMar w:top="1430" w:right="1537" w:bottom="0" w:left="1770" w:header="0" w:footer="0" w:gutter="0"/>
          <w:cols w:space="720" w:num="1"/>
        </w:sectPr>
      </w:pPr>
    </w:p>
    <w:p>
      <w:pPr>
        <w:spacing w:before="248" w:line="370" w:lineRule="auto"/>
        <w:ind w:firstLine="6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整改情况：将进一步提高认识，严格落实“三</w:t>
      </w:r>
      <w:r>
        <w:rPr>
          <w:rFonts w:ascii="仿宋" w:hAnsi="仿宋" w:eastAsia="仿宋" w:cs="仿宋"/>
          <w:spacing w:val="13"/>
          <w:sz w:val="31"/>
          <w:szCs w:val="31"/>
        </w:rPr>
        <w:t>重一大”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制度。规范领导班子会议内容及流程，持续做好领导班子会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议记录。</w:t>
      </w:r>
    </w:p>
    <w:p>
      <w:pPr>
        <w:spacing w:before="263" w:line="580" w:lineRule="exact"/>
        <w:ind w:left="82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9"/>
          <w:position w:val="20"/>
          <w:sz w:val="31"/>
          <w:szCs w:val="31"/>
        </w:rPr>
        <w:t>(二)聚焦群众身边腐败问题和不正之风以及群众反映</w:t>
      </w:r>
    </w:p>
    <w:p>
      <w:pPr>
        <w:spacing w:before="1" w:line="227" w:lineRule="auto"/>
        <w:ind w:left="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强烈问题方面</w:t>
      </w:r>
    </w:p>
    <w:p>
      <w:pPr>
        <w:spacing w:before="146" w:line="369" w:lineRule="auto"/>
        <w:ind w:right="169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5.形式主义整治不彻底。</w:t>
      </w:r>
      <w:r>
        <w:rPr>
          <w:rFonts w:ascii="仿宋" w:hAnsi="仿宋" w:eastAsia="仿宋" w:cs="仿宋"/>
          <w:spacing w:val="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一是领导干部以身作则、以上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率下发挥示范带头作用不够，走访调研走形式。2019年11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月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5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日，1名班子成员关于食堂、舍务工作学生满意度的调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研报告仅120字左右，对调研发现食堂、舍务管理人员工作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累、压力大的情况未提出意见建议。二是党务、校务、财务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公开不规范。公开内容不完整，党费收缴使用管理、责任追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究、财务收支等重要事项均未按制度要求公开。公开事项更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新不及时，党务公开文件资料还停留在2019年度。</w:t>
      </w:r>
    </w:p>
    <w:p>
      <w:pPr>
        <w:spacing w:before="284" w:line="369" w:lineRule="auto"/>
        <w:ind w:right="67" w:firstLine="6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整改情况：</w:t>
      </w:r>
      <w:r>
        <w:rPr>
          <w:rFonts w:ascii="仿宋" w:hAnsi="仿宋" w:eastAsia="仿宋" w:cs="仿宋"/>
          <w:spacing w:val="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一是经领导班子研究决定，对舍务、食堂员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工的人数及工资做出相关调整，并在工作过程中，尽量使用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机器代替人力，缓解舍务、食堂员工的工作负担</w:t>
      </w:r>
      <w:r>
        <w:rPr>
          <w:rFonts w:ascii="仿宋" w:hAnsi="仿宋" w:eastAsia="仿宋" w:cs="仿宋"/>
          <w:spacing w:val="-1"/>
          <w:sz w:val="31"/>
          <w:szCs w:val="31"/>
        </w:rPr>
        <w:t>、工作压力。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制定《通辽第五中学领导班子成员调研工作制度》,在今后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的工作中将坚持领导带头，强化示范带动，杜绝</w:t>
      </w:r>
      <w:r>
        <w:rPr>
          <w:rFonts w:ascii="仿宋" w:hAnsi="仿宋" w:eastAsia="仿宋" w:cs="仿宋"/>
          <w:spacing w:val="4"/>
          <w:sz w:val="31"/>
          <w:szCs w:val="31"/>
        </w:rPr>
        <w:t>形式主义，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更好地服务于我校师生，并及时将调研情况记录在《通辽第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五中学领导班子调查研究记录本》当中。二是制定《通辽第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五中学政务公开制度》,严格落实《通辽第五中学党务公开</w:t>
      </w:r>
    </w:p>
    <w:p>
      <w:pPr>
        <w:spacing w:before="1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制度》。在校内网开辟党务、政务公开专栏，各职能部门依</w:t>
      </w:r>
    </w:p>
    <w:p>
      <w:pPr>
        <w:sectPr>
          <w:pgSz w:w="11900" w:h="16830"/>
          <w:pgMar w:top="1430" w:right="1777" w:bottom="0" w:left="1690" w:header="0" w:footer="0" w:gutter="0"/>
          <w:cols w:space="720" w:num="1"/>
        </w:sectPr>
      </w:pPr>
    </w:p>
    <w:p>
      <w:pPr>
        <w:spacing w:before="247" w:line="370" w:lineRule="auto"/>
        <w:ind w:right="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据公开制度要求及时发布公开信息，向校内教职工公开，需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对外公开部分通过公众号对外公开。校党委在党务公开栏内，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每季度及时公开一次党费收缴明细及缴纳收据证明。</w:t>
      </w:r>
    </w:p>
    <w:p>
      <w:pPr>
        <w:spacing w:before="264" w:line="369" w:lineRule="auto"/>
        <w:ind w:right="309" w:firstLine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6.资金管理、资产处置不规范。</w:t>
      </w:r>
      <w:r>
        <w:rPr>
          <w:rFonts w:ascii="仿宋" w:hAnsi="仿宋" w:eastAsia="仿宋" w:cs="仿宋"/>
          <w:spacing w:val="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一是往来帐款金额较大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且长期挂账。截至2021年10月31日，学</w:t>
      </w:r>
      <w:r>
        <w:rPr>
          <w:rFonts w:ascii="仿宋" w:hAnsi="仿宋" w:eastAsia="仿宋" w:cs="仿宋"/>
          <w:spacing w:val="26"/>
          <w:sz w:val="31"/>
          <w:szCs w:val="31"/>
        </w:rPr>
        <w:t>校其他应收款余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额496.18万元，应付款余额1470.90万元，账龄有的达19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年之久，最短的账龄在3年以上。二是固定资产账实不符，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第五中学原有2辆轿车，已于2008年、2009年抵顶工程欠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款，但至今仍挂在固定资产账上，未做账务处理。现有1辆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学校出资购买的轿车(本田雅阁)未记入固定</w:t>
      </w:r>
      <w:r>
        <w:rPr>
          <w:rFonts w:ascii="仿宋" w:hAnsi="仿宋" w:eastAsia="仿宋" w:cs="仿宋"/>
          <w:spacing w:val="18"/>
          <w:sz w:val="31"/>
          <w:szCs w:val="31"/>
        </w:rPr>
        <w:t>资产。</w:t>
      </w:r>
    </w:p>
    <w:p>
      <w:pPr>
        <w:spacing w:before="279" w:line="370" w:lineRule="auto"/>
        <w:ind w:right="281" w:firstLine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整改情况：</w:t>
      </w:r>
      <w:r>
        <w:rPr>
          <w:rFonts w:ascii="仿宋" w:hAnsi="仿宋" w:eastAsia="仿宋" w:cs="仿宋"/>
          <w:spacing w:val="1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一是成立往来账款清理专项工作领导小组，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并制定《通辽第五中学往来账款管理办法》,聘请第三方审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计，对往来账款进行专项审计，出具报告后上报主管局，申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请核销，并做账务处理。二是完善《通辽第五中学固定资产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管理办法》,将本田雅阁轿车补记入内蒙古自治区固定资产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系统中。对抵顶工程款的2辆轿车因无法召回报废，但已归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入固定资产且手续收据齐全。</w:t>
      </w:r>
    </w:p>
    <w:p>
      <w:pPr>
        <w:spacing w:before="274" w:line="222" w:lineRule="auto"/>
        <w:ind w:left="85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(三)聚焦基层党组织建设方面存在不足</w:t>
      </w:r>
    </w:p>
    <w:p>
      <w:pPr>
        <w:spacing w:before="163" w:line="376" w:lineRule="auto"/>
        <w:ind w:firstLine="66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7.基层党组织建设有欠缺。</w:t>
      </w:r>
      <w:r>
        <w:rPr>
          <w:rFonts w:ascii="仿宋" w:hAnsi="仿宋" w:eastAsia="仿宋" w:cs="仿宋"/>
          <w:spacing w:val="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一是党委班子成员履行党内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职责分工还有差距，对分管范围内的党建工作缺乏督促指导。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2018年、2019年工作总结未提及党建工作，2020年仅召开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3次党委会议研究了发展预备党员和民主生活会的有关事宜</w:t>
      </w:r>
      <w:r>
        <w:rPr>
          <w:rFonts w:ascii="仿宋" w:hAnsi="仿宋" w:eastAsia="仿宋" w:cs="仿宋"/>
          <w:spacing w:val="9"/>
          <w:sz w:val="31"/>
          <w:szCs w:val="31"/>
        </w:rPr>
        <w:t>。</w:t>
      </w:r>
    </w:p>
    <w:p>
      <w:pPr>
        <w:sectPr>
          <w:pgSz w:w="11900" w:h="16830"/>
          <w:pgMar w:top="1430" w:right="1615" w:bottom="0" w:left="1750" w:header="0" w:footer="0" w:gutter="0"/>
          <w:cols w:space="720" w:num="1"/>
        </w:sectPr>
      </w:pPr>
    </w:p>
    <w:p>
      <w:pPr>
        <w:spacing w:before="249" w:line="369" w:lineRule="auto"/>
        <w:ind w:right="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二是党内政治生活不够严肃，民主生活会、组织生活会质量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不高，问题查摆不深不透，批评与自我批评浮于表面，辣味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不足。2018年度民主生活会批评与自我批评出现了只表扬不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批评的情况，2019年至2021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年民主生活会、支部组织生活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会以工作建议代替批评意见。执行双重组织生活会制度不到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位，党委成员以普通党员身份参加支部活动次数少，谈心谈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话制度落实不到位，流于形式，弄虚作假，出现实际</w:t>
      </w:r>
      <w:r>
        <w:rPr>
          <w:rFonts w:ascii="仿宋" w:hAnsi="仿宋" w:eastAsia="仿宋" w:cs="仿宋"/>
          <w:spacing w:val="7"/>
          <w:sz w:val="31"/>
          <w:szCs w:val="31"/>
        </w:rPr>
        <w:t>外地出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差人员当天还在校谈话的现象。“三会一课”制度落实不到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位，表面化、形式化不同程度存在，党支部会议记录不规范，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党员领导干部带头讲党课少。</w:t>
      </w:r>
    </w:p>
    <w:p>
      <w:pPr>
        <w:spacing w:before="296" w:line="369" w:lineRule="auto"/>
        <w:ind w:right="20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整改情况：</w:t>
      </w:r>
      <w:r>
        <w:rPr>
          <w:rFonts w:ascii="仿宋" w:hAnsi="仿宋" w:eastAsia="仿宋" w:cs="仿宋"/>
          <w:spacing w:val="1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一是研究明确党内班子成员的具体分工，定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期召开专题会议研究党建工作。通过交流研讨，明确今</w:t>
      </w:r>
      <w:r>
        <w:rPr>
          <w:rFonts w:ascii="仿宋" w:hAnsi="仿宋" w:eastAsia="仿宋" w:cs="仿宋"/>
          <w:spacing w:val="6"/>
          <w:sz w:val="31"/>
          <w:szCs w:val="31"/>
        </w:rPr>
        <w:t>后工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作的职责，以及区分召开党委会议与领导班子工作会</w:t>
      </w:r>
      <w:r>
        <w:rPr>
          <w:rFonts w:ascii="仿宋" w:hAnsi="仿宋" w:eastAsia="仿宋" w:cs="仿宋"/>
          <w:spacing w:val="6"/>
          <w:sz w:val="31"/>
          <w:szCs w:val="31"/>
        </w:rPr>
        <w:t>议，分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别记录党委会议与领导班子工作会议等内容。二是全体党员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深入学习领会《关于新形势下党内政治生活的若干准则》,  </w:t>
      </w:r>
      <w:r>
        <w:rPr>
          <w:rFonts w:ascii="仿宋" w:hAnsi="仿宋" w:eastAsia="仿宋" w:cs="仿宋"/>
          <w:spacing w:val="3"/>
          <w:sz w:val="31"/>
          <w:szCs w:val="31"/>
        </w:rPr>
        <w:t>旨在着力解决自身存在的问题。定期召开政治能力培训会，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对具体工作进行讲解，着力解决突出问题，逐步推进党支部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标准化规范化建设。通过党委班子扩大会议商议，建立党员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学习成效的“三层把关”监督体系，即党小组、支部书记、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z w:val="31"/>
          <w:szCs w:val="31"/>
        </w:rPr>
        <w:t>校纪委监督，对谈心谈话、个人剖析材料、批评与自我批评、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会议记录、党员领导干部讲党课等进行检查，对发现的问题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及时纠正，推动党内政治生活规范化建设。</w:t>
      </w:r>
    </w:p>
    <w:p>
      <w:pPr>
        <w:sectPr>
          <w:pgSz w:w="11900" w:h="16830"/>
          <w:pgMar w:top="1430" w:right="1785" w:bottom="0" w:left="1720" w:header="0" w:footer="0" w:gutter="0"/>
          <w:cols w:space="720" w:num="1"/>
        </w:sectPr>
      </w:pPr>
    </w:p>
    <w:p>
      <w:pPr>
        <w:spacing w:before="208" w:line="371" w:lineRule="auto"/>
        <w:ind w:right="258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8.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重点岗位干部长期不交流。学校现任2名总务处副主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任和学生服务中心主任、德育处主任均在任10年未轮</w:t>
      </w:r>
      <w:r>
        <w:rPr>
          <w:rFonts w:ascii="仿宋" w:hAnsi="仿宋" w:eastAsia="仿宋" w:cs="仿宋"/>
          <w:spacing w:val="17"/>
          <w:sz w:val="31"/>
          <w:szCs w:val="31"/>
        </w:rPr>
        <w:t>岗交</w:t>
      </w:r>
    </w:p>
    <w:p>
      <w:pPr>
        <w:spacing w:line="225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流。</w:t>
      </w:r>
    </w:p>
    <w:p>
      <w:pPr>
        <w:spacing w:before="247" w:line="369" w:lineRule="auto"/>
        <w:ind w:right="210" w:firstLine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整改情况：学校以科级干部调整为契机，将原德育主任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乌云达来调整为体艺处主任，原体艺处主任康志强调整为人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事科科长，原学生服务中心主任潘志慧调整为</w:t>
      </w:r>
      <w:r>
        <w:rPr>
          <w:rFonts w:ascii="仿宋" w:hAnsi="仿宋" w:eastAsia="仿宋" w:cs="仿宋"/>
          <w:spacing w:val="4"/>
          <w:sz w:val="31"/>
          <w:szCs w:val="31"/>
        </w:rPr>
        <w:t>总务处主任，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原总务处副主任马志强调整为财务科科长，原总务处副主任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刘宏涛进行分工调整，由负责基建转为负责学校资产管理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目前已完成人社局备案。</w:t>
      </w:r>
    </w:p>
    <w:p>
      <w:pPr>
        <w:spacing w:before="278" w:line="369" w:lineRule="auto"/>
        <w:ind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9.管党治党政治责任缺失。</w:t>
      </w:r>
      <w:r>
        <w:rPr>
          <w:rFonts w:ascii="仿宋" w:hAnsi="仿宋" w:eastAsia="仿宋" w:cs="仿宋"/>
          <w:spacing w:val="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一是党风廉政建设责任制落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7"/>
          <w:sz w:val="31"/>
          <w:szCs w:val="31"/>
        </w:rPr>
        <w:t>实不到位。校党委2020年至2021年未召开过党风廉政建设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1"/>
          <w:sz w:val="31"/>
          <w:szCs w:val="31"/>
        </w:rPr>
        <w:t>工作专题会议，2021年12月15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日巡察期间，才召开本年度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党风廉政建设工作会，并签订当年党风廉政建设目标责任书。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班子成员落实“一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岗双责”有差距，对分管领域的党风廉政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建设压力传导不够，2019年班子成员的述职报告中未按规定  </w:t>
      </w:r>
      <w:r>
        <w:rPr>
          <w:rFonts w:ascii="仿宋" w:hAnsi="仿宋" w:eastAsia="仿宋" w:cs="仿宋"/>
          <w:spacing w:val="4"/>
          <w:sz w:val="31"/>
          <w:szCs w:val="31"/>
        </w:rPr>
        <w:t>报告“一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岗双责”履职情况。二是廉政风险防控工作流于形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式，指定的廉政风险点、防控措施不具体，缺</w:t>
      </w:r>
      <w:r>
        <w:rPr>
          <w:rFonts w:ascii="仿宋" w:hAnsi="仿宋" w:eastAsia="仿宋" w:cs="仿宋"/>
          <w:spacing w:val="4"/>
          <w:sz w:val="31"/>
          <w:szCs w:val="31"/>
        </w:rPr>
        <w:t>乏可操作性，</w:t>
      </w:r>
    </w:p>
    <w:p>
      <w:pPr>
        <w:spacing w:before="251" w:line="369" w:lineRule="auto"/>
        <w:ind w:right="1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党委成员、环节干部、重要管理岗位排查风险等级普遍偏低，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甚至个别领导干部未按规定确定风险等级。三是校纪委</w:t>
      </w:r>
      <w:r>
        <w:rPr>
          <w:rFonts w:ascii="仿宋" w:hAnsi="仿宋" w:eastAsia="仿宋" w:cs="仿宋"/>
          <w:spacing w:val="6"/>
          <w:sz w:val="31"/>
          <w:szCs w:val="31"/>
        </w:rPr>
        <w:t>人员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力量不足，职能作用发挥不明显，监督责任缺失。纪委书记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及4名委员均兼职，校纪检监察工作实施方案、纪律检查委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员会监督责任清单等材料网上抄袭拼凑，出现“区纪委”“必</w:t>
      </w:r>
    </w:p>
    <w:p>
      <w:pPr>
        <w:sectPr>
          <w:pgSz w:w="11900" w:h="16830"/>
          <w:pgMar w:top="1430" w:right="1665" w:bottom="0" w:left="1740" w:header="0" w:footer="0" w:gutter="0"/>
          <w:cols w:space="720" w:num="1"/>
        </w:sectPr>
      </w:pPr>
    </w:p>
    <w:p>
      <w:pPr>
        <w:spacing w:before="215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须向教育部纪检组报告制度”字样。</w:t>
      </w:r>
    </w:p>
    <w:p>
      <w:pPr>
        <w:spacing w:before="269" w:line="370" w:lineRule="auto"/>
        <w:ind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整改情况：</w:t>
      </w:r>
      <w:r>
        <w:rPr>
          <w:rFonts w:ascii="仿宋" w:hAnsi="仿宋" w:eastAsia="仿宋" w:cs="仿宋"/>
          <w:spacing w:val="10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一是校党委按要求组织召开全校党风廉政建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设工作大会，安排部署年度党风廉政建设工作，并签订《党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风廉政建设目标责任书》,严格落实“一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岗双责”,分级管理，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层层落实。二是研究制定《通辽第五中学深入推进廉政风险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防控工作实施意见》,明确重点任务，细化工作责任、廉政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风险点及风险等级，完善工作措施。召开廉政风险防控培训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会，党委委员、环节干部填写《廉政风险点防</w:t>
      </w:r>
      <w:r>
        <w:rPr>
          <w:rFonts w:ascii="仿宋" w:hAnsi="仿宋" w:eastAsia="仿宋" w:cs="仿宋"/>
          <w:spacing w:val="-12"/>
          <w:sz w:val="31"/>
          <w:szCs w:val="31"/>
        </w:rPr>
        <w:t>控措施一览表》。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三是健全学校纪检工作实施方案，制定《通辽第五中学纪检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工作实施方案(修订稿)》。强化纪委队伍建设，设立一名专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职纪委干事。调动各部门纪检工作积极性，加强学校各支部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纪检委员与学校纪律检查委员会之间的联系。</w:t>
      </w:r>
    </w:p>
    <w:p>
      <w:pPr>
        <w:spacing w:before="276" w:line="369" w:lineRule="auto"/>
        <w:ind w:right="104" w:firstLine="6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10.开展以案促改全面修复净化政治生态集中专项行动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与实际工作结合不紧密。</w:t>
      </w:r>
      <w:r>
        <w:rPr>
          <w:rFonts w:ascii="仿宋" w:hAnsi="仿宋" w:eastAsia="仿宋" w:cs="仿宋"/>
          <w:spacing w:val="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一是制定的以案促改专项行动实施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方案未经党委会议集体研究，未结合学校实际情况，照</w:t>
      </w:r>
      <w:r>
        <w:rPr>
          <w:rFonts w:ascii="仿宋" w:hAnsi="仿宋" w:eastAsia="仿宋" w:cs="仿宋"/>
          <w:spacing w:val="6"/>
          <w:sz w:val="31"/>
          <w:szCs w:val="31"/>
        </w:rPr>
        <w:t>抄照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搬上级方案，细化分解重点任务过程中出现严重偏差，将监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督重点由“一把手”变更为“部门负责人”。二是以反面典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型强化警示教育不足。用身边事教育身边人不到位，学校教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师违法违纪问题未全部纳入典型案例予以通报，未深入剖析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产生问题的规律特点，“处理一人，警示一片”的</w:t>
      </w:r>
      <w:r>
        <w:rPr>
          <w:rFonts w:ascii="仿宋" w:hAnsi="仿宋" w:eastAsia="仿宋" w:cs="仿宋"/>
          <w:spacing w:val="-1"/>
          <w:sz w:val="31"/>
          <w:szCs w:val="31"/>
        </w:rPr>
        <w:t>效果不佳。</w:t>
      </w:r>
    </w:p>
    <w:p>
      <w:pPr>
        <w:spacing w:before="266" w:line="617" w:lineRule="exact"/>
        <w:ind w:left="6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position w:val="22"/>
          <w:sz w:val="31"/>
          <w:szCs w:val="31"/>
        </w:rPr>
        <w:t>整改情况：</w:t>
      </w:r>
      <w:r>
        <w:rPr>
          <w:rFonts w:ascii="仿宋" w:hAnsi="仿宋" w:eastAsia="仿宋" w:cs="仿宋"/>
          <w:spacing w:val="103"/>
          <w:position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2"/>
          <w:sz w:val="31"/>
          <w:szCs w:val="31"/>
        </w:rPr>
        <w:t>一是进一步规范要经党委会议集体研究后，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结合学校实际开展工作的程序。重新完善修订《通辽第五中</w:t>
      </w:r>
    </w:p>
    <w:p>
      <w:pPr>
        <w:sectPr>
          <w:pgSz w:w="11900" w:h="16830"/>
          <w:pgMar w:top="1430" w:right="1784" w:bottom="0" w:left="1750" w:header="0" w:footer="0" w:gutter="0"/>
          <w:cols w:space="720" w:num="1"/>
        </w:sectPr>
      </w:pPr>
    </w:p>
    <w:p>
      <w:pPr>
        <w:spacing w:before="294" w:line="370" w:lineRule="auto"/>
        <w:ind w:right="1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学以案促改全面修复净化政治生态集中专项行</w:t>
      </w:r>
      <w:r>
        <w:rPr>
          <w:rFonts w:ascii="仿宋" w:hAnsi="仿宋" w:eastAsia="仿宋" w:cs="仿宋"/>
          <w:spacing w:val="1"/>
          <w:sz w:val="31"/>
          <w:szCs w:val="31"/>
        </w:rPr>
        <w:t>动工作方案》,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明确“一把手”监督责任。二是完善警示教育的形式和内容，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对于学校教师违纪违法问题全部纳入典型案列在全校范围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内进行警示教育学习，深入剖析发生问题原因，</w:t>
      </w:r>
      <w:r>
        <w:rPr>
          <w:rFonts w:ascii="仿宋" w:hAnsi="仿宋" w:eastAsia="仿宋" w:cs="仿宋"/>
          <w:spacing w:val="5"/>
          <w:sz w:val="31"/>
          <w:szCs w:val="31"/>
        </w:rPr>
        <w:t>总结规律特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点，达到“处理一人，警示一片”效果。</w:t>
      </w:r>
    </w:p>
    <w:p>
      <w:pPr>
        <w:spacing w:before="274" w:line="370" w:lineRule="auto"/>
        <w:ind w:right="10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11.党委换届选举不严格。2019年校党总支改为党委过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程中，学校共有党员209人，未按照规定召开全体党员大会，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而是召开党员代表大会实施选举。</w:t>
      </w:r>
    </w:p>
    <w:p>
      <w:pPr>
        <w:spacing w:before="249" w:line="369" w:lineRule="auto"/>
        <w:ind w:right="112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整改情况：党委班子成员对照问题、结合《中国共产党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基层组织选举工作条例》内容进行深入学习。对党务工作人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员进行谈话批评教育。通过党务工作政治能力培训会对党务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工作者进行集中培训，保证党委、纪委换届选举工作高质量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完成。</w:t>
      </w:r>
    </w:p>
    <w:p>
      <w:pPr>
        <w:spacing w:before="259" w:line="221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三、</w:t>
      </w:r>
      <w:r>
        <w:rPr>
          <w:rFonts w:ascii="黑体" w:hAnsi="黑体" w:eastAsia="黑体" w:cs="黑体"/>
          <w:spacing w:val="-52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整改后续工作及长效机制建设</w:t>
      </w:r>
    </w:p>
    <w:p>
      <w:pPr>
        <w:spacing w:before="277" w:line="369" w:lineRule="auto"/>
        <w:ind w:right="10" w:firstLine="8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(一)坚决落实责任，持续深化整改落实。深入学习贯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彻习近平新时代中国特色社会主义思想，深刻</w:t>
      </w:r>
      <w:r>
        <w:rPr>
          <w:rFonts w:ascii="仿宋" w:hAnsi="仿宋" w:eastAsia="仿宋" w:cs="仿宋"/>
          <w:spacing w:val="7"/>
          <w:sz w:val="31"/>
          <w:szCs w:val="31"/>
        </w:rPr>
        <w:t>领悟“两个确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立”的决定性意义，增强“四个意识”、坚定“四个自信”、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做到“两个维护”,胸怀“两个大局”、牢记“国之大者”。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认真贯彻落实《中国共产党章程》和《新形势下党内政治生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活若干准则》要求，坚决防止和克服“过关”思想、松劲情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绪，坚持刀刃向内，以敢于自我革命的政治勇气和政治担当，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坚持整改目标不变、整改劲头不松、整改力度</w:t>
      </w:r>
      <w:r>
        <w:rPr>
          <w:rFonts w:ascii="仿宋" w:hAnsi="仿宋" w:eastAsia="仿宋" w:cs="仿宋"/>
          <w:spacing w:val="7"/>
          <w:sz w:val="31"/>
          <w:szCs w:val="31"/>
        </w:rPr>
        <w:t>不减，进一步</w:t>
      </w:r>
    </w:p>
    <w:p>
      <w:pPr>
        <w:sectPr>
          <w:pgSz w:w="11900" w:h="16830"/>
          <w:pgMar w:top="1430" w:right="1785" w:bottom="0" w:left="1760" w:header="0" w:footer="0" w:gutter="0"/>
          <w:cols w:space="720" w:num="1"/>
        </w:sectPr>
      </w:pPr>
    </w:p>
    <w:p>
      <w:pPr>
        <w:spacing w:before="313" w:line="370" w:lineRule="auto"/>
        <w:ind w:right="10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增强巡察整改的责任感和使命感，切实把巡察</w:t>
      </w:r>
      <w:r>
        <w:rPr>
          <w:rFonts w:ascii="仿宋" w:hAnsi="仿宋" w:eastAsia="仿宋" w:cs="仿宋"/>
          <w:spacing w:val="6"/>
          <w:sz w:val="31"/>
          <w:szCs w:val="31"/>
        </w:rPr>
        <w:t>整改后续工作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抓紧抓实抓好。对已完成的整改任务，定期组</w:t>
      </w:r>
      <w:r>
        <w:rPr>
          <w:rFonts w:ascii="仿宋" w:hAnsi="仿宋" w:eastAsia="仿宋" w:cs="仿宋"/>
          <w:spacing w:val="1"/>
          <w:sz w:val="31"/>
          <w:szCs w:val="31"/>
        </w:rPr>
        <w:t>织“回头看”,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巩固整改成果，防止问题反弹。对分步推进和长期坚持的整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改任务，持续跟踪督办，定期了解进度，有序推进整改。对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需要较长时间整改的事项，坚持一抓到底，坚</w:t>
      </w:r>
      <w:r>
        <w:rPr>
          <w:rFonts w:ascii="仿宋" w:hAnsi="仿宋" w:eastAsia="仿宋" w:cs="仿宋"/>
          <w:spacing w:val="4"/>
          <w:sz w:val="31"/>
          <w:szCs w:val="31"/>
        </w:rPr>
        <w:t>决完成整改，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务求取得实效。</w:t>
      </w:r>
    </w:p>
    <w:p>
      <w:pPr>
        <w:spacing w:before="237" w:line="370" w:lineRule="auto"/>
        <w:ind w:right="123" w:firstLine="80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(二)提高政治站位，持续加强政治建设。</w:t>
      </w:r>
      <w:r>
        <w:rPr>
          <w:rFonts w:ascii="仿宋" w:hAnsi="仿宋" w:eastAsia="仿宋" w:cs="仿宋"/>
          <w:spacing w:val="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坚持把党的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政治建设摆在首位，坚持党对教育教学工作的领导，提高政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治站位，强化责任担当。以实际行动坚决维护习近平总书记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的核心地位、坚决维护党中央权威和集中统一领导，始终在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政治立场、政治方向、政治原则、政治道路上与以习近平</w:t>
      </w:r>
      <w:r>
        <w:rPr>
          <w:rFonts w:ascii="仿宋" w:hAnsi="仿宋" w:eastAsia="仿宋" w:cs="仿宋"/>
          <w:spacing w:val="6"/>
          <w:sz w:val="31"/>
          <w:szCs w:val="31"/>
        </w:rPr>
        <w:t>同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志为核心的党中央保持高度一致。</w:t>
      </w:r>
    </w:p>
    <w:p>
      <w:pPr>
        <w:spacing w:before="254" w:line="369" w:lineRule="auto"/>
        <w:ind w:right="101" w:firstLine="82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(三)严抓正风肃纪，持续推进作风建设。常态化开展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“清风校园”廉政警示教育学习，始终拧紧正风</w:t>
      </w:r>
      <w:r>
        <w:rPr>
          <w:rFonts w:ascii="仿宋" w:hAnsi="仿宋" w:eastAsia="仿宋" w:cs="仿宋"/>
          <w:spacing w:val="7"/>
          <w:sz w:val="31"/>
          <w:szCs w:val="31"/>
        </w:rPr>
        <w:t>肃纪这根规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矩发条，坚定不移深化全面从严治党，引导全体党员干部时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刻把党的政治纪律挺在前面、做在实处，更加坚决地维护习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近平总书记党中央的核心、全党的核心地位，维护以习近平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同志为核心的党中央权威和集中统一领导。聚焦中</w:t>
      </w:r>
      <w:r>
        <w:rPr>
          <w:rFonts w:ascii="仿宋" w:hAnsi="仿宋" w:eastAsia="仿宋" w:cs="仿宋"/>
          <w:spacing w:val="5"/>
          <w:sz w:val="31"/>
          <w:szCs w:val="31"/>
        </w:rPr>
        <w:t>央八项规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定及其实施细则精神执行情况，聚焦整治形式</w:t>
      </w:r>
      <w:r>
        <w:rPr>
          <w:rFonts w:ascii="仿宋" w:hAnsi="仿宋" w:eastAsia="仿宋" w:cs="仿宋"/>
          <w:spacing w:val="6"/>
          <w:sz w:val="31"/>
          <w:szCs w:val="31"/>
        </w:rPr>
        <w:t>主义、官僚主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义问题，带头排查“四风”、带头严防“四风</w:t>
      </w:r>
      <w:r>
        <w:rPr>
          <w:rFonts w:ascii="仿宋" w:hAnsi="仿宋" w:eastAsia="仿宋" w:cs="仿宋"/>
          <w:sz w:val="31"/>
          <w:szCs w:val="31"/>
        </w:rPr>
        <w:t xml:space="preserve">”,让监督成为 </w:t>
      </w:r>
      <w:r>
        <w:rPr>
          <w:rFonts w:ascii="仿宋" w:hAnsi="仿宋" w:eastAsia="仿宋" w:cs="仿宋"/>
          <w:spacing w:val="7"/>
          <w:sz w:val="31"/>
          <w:szCs w:val="31"/>
        </w:rPr>
        <w:t>常态，让接受监督成为习惯，规范财务管理，对一些</w:t>
      </w:r>
      <w:r>
        <w:rPr>
          <w:rFonts w:ascii="仿宋" w:hAnsi="仿宋" w:eastAsia="仿宋" w:cs="仿宋"/>
          <w:spacing w:val="6"/>
          <w:sz w:val="31"/>
          <w:szCs w:val="31"/>
        </w:rPr>
        <w:t>细节问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题要盯紧盯实，决不放松。</w:t>
      </w:r>
    </w:p>
    <w:p>
      <w:pPr>
        <w:sectPr>
          <w:pgSz w:w="11900" w:h="16830"/>
          <w:pgMar w:top="1430" w:right="1785" w:bottom="0" w:left="1750" w:header="0" w:footer="0" w:gutter="0"/>
          <w:cols w:space="720" w:num="1"/>
        </w:sectPr>
      </w:pPr>
    </w:p>
    <w:p>
      <w:pPr>
        <w:spacing w:before="291" w:line="370" w:lineRule="auto"/>
        <w:ind w:right="14" w:firstLine="7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(四)加强成果转化，推动教育教学事业发展。以巡察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6"/>
          <w:sz w:val="31"/>
          <w:szCs w:val="31"/>
        </w:rPr>
        <w:t>整改为契机，把巡察整改与推进党史学习教育常态化长效化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紧密结合，推动学校各项工作再上新台阶。将巡察整改的成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果转化与党员领导干部日常考核相关联，与干部选用相关联，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坚持好干部标准和正确选人用人导向，加大干部培养力度，</w:t>
      </w:r>
    </w:p>
    <w:p>
      <w:pPr>
        <w:spacing w:before="251" w:line="369" w:lineRule="auto"/>
        <w:ind w:right="2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努力建设一支忠诚干净担当的高素质教师队伍，同时，举一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反三，坚持问题导向，建立健全长效机制，着力持之以恒，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巩固好整改成果，扎实做好巡察整改制度建设和执行“后半 </w:t>
      </w:r>
      <w:r>
        <w:rPr>
          <w:rFonts w:ascii="仿宋" w:hAnsi="仿宋" w:eastAsia="仿宋" w:cs="仿宋"/>
          <w:spacing w:val="24"/>
          <w:sz w:val="31"/>
          <w:szCs w:val="31"/>
        </w:rPr>
        <w:t>篇文章”,为我校教育教学事业谋新篇提供坚强的政治</w:t>
      </w:r>
      <w:r>
        <w:rPr>
          <w:rFonts w:ascii="仿宋" w:hAnsi="仿宋" w:eastAsia="仿宋" w:cs="仿宋"/>
          <w:spacing w:val="23"/>
          <w:sz w:val="31"/>
          <w:szCs w:val="31"/>
        </w:rPr>
        <w:t>保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障。</w:t>
      </w:r>
    </w:p>
    <w:p>
      <w:pPr>
        <w:spacing w:before="286" w:line="619" w:lineRule="exact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23"/>
          <w:sz w:val="31"/>
          <w:szCs w:val="31"/>
        </w:rPr>
        <w:t>欢迎广大干部群众对巡察整改落实情况进行监督</w:t>
      </w:r>
      <w:r>
        <w:rPr>
          <w:rFonts w:ascii="仿宋" w:hAnsi="仿宋" w:eastAsia="仿宋" w:cs="仿宋"/>
          <w:spacing w:val="5"/>
          <w:position w:val="23"/>
          <w:sz w:val="31"/>
          <w:szCs w:val="31"/>
        </w:rPr>
        <w:t>。如有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意见建议，请及时向我们反映。</w:t>
      </w:r>
    </w:p>
    <w:p>
      <w:pPr>
        <w:spacing w:before="314" w:line="219" w:lineRule="auto"/>
        <w:ind w:right="246"/>
        <w:jc w:val="right"/>
        <w:rPr>
          <w:rFonts w:ascii="宋体" w:hAnsi="宋体" w:eastAsia="宋体" w:cs="宋体"/>
          <w:sz w:val="31"/>
          <w:szCs w:val="3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3466465</wp:posOffset>
            </wp:positionH>
            <wp:positionV relativeFrom="paragraph">
              <wp:posOffset>-397510</wp:posOffset>
            </wp:positionV>
            <wp:extent cx="1536700" cy="15494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6689" cy="1549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1"/>
          <w:sz w:val="31"/>
          <w:szCs w:val="31"/>
        </w:rPr>
        <w:t>中共通辽第五中学委员会</w:t>
      </w:r>
    </w:p>
    <w:p>
      <w:pPr>
        <w:spacing w:before="225" w:line="219" w:lineRule="auto"/>
        <w:ind w:right="244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2"/>
          <w:sz w:val="31"/>
          <w:szCs w:val="31"/>
        </w:rPr>
        <w:t>2023年3月16日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01" w:line="724" w:lineRule="exact"/>
        <w:ind w:left="14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31"/>
          <w:sz w:val="31"/>
          <w:szCs w:val="31"/>
        </w:rPr>
        <w:t>(联系人：李梦楠，联系电话：6334000)</w:t>
      </w:r>
    </w:p>
    <w:p>
      <w:pPr>
        <w:spacing w:before="1" w:line="222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9"/>
          <w:sz w:val="31"/>
          <w:szCs w:val="31"/>
        </w:rPr>
        <w:t>公开方式：</w:t>
      </w:r>
      <w:r>
        <w:rPr>
          <w:rFonts w:ascii="仿宋" w:hAnsi="仿宋" w:eastAsia="仿宋" w:cs="仿宋"/>
          <w:spacing w:val="10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党内公开</w:t>
      </w:r>
    </w:p>
    <w:p>
      <w:pPr>
        <w:spacing w:before="297" w:line="222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51"/>
          <w:sz w:val="31"/>
          <w:szCs w:val="31"/>
        </w:rPr>
        <w:t>主题词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51"/>
          <w:sz w:val="31"/>
          <w:szCs w:val="31"/>
        </w:rPr>
        <w:t>：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51"/>
          <w:sz w:val="31"/>
          <w:szCs w:val="31"/>
        </w:rPr>
        <w:t>关于巡察整改情况通报</w:t>
      </w:r>
    </w:p>
    <w:p>
      <w:pPr>
        <w:spacing w:line="313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before="1" w:line="20" w:lineRule="exact"/>
        <w:ind w:firstLine="89"/>
        <w:textAlignment w:val="center"/>
      </w:pPr>
      <w:r>
        <w:drawing>
          <wp:inline distT="0" distB="0" distL="0" distR="0">
            <wp:extent cx="5314315" cy="1270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14939" cy="1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1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抄送：通辽市纪委监委，通辽市巡查办</w:t>
      </w:r>
    </w:p>
    <w:p>
      <w:pPr>
        <w:spacing w:line="371" w:lineRule="auto"/>
        <w:rPr>
          <w:rFonts w:ascii="Arial"/>
          <w:sz w:val="21"/>
        </w:rPr>
      </w:pPr>
    </w:p>
    <w:p>
      <w:pPr>
        <w:spacing w:before="10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通辽第五中学党委办公室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          </w:t>
      </w:r>
      <w:r>
        <w:rPr>
          <w:rFonts w:ascii="仿宋" w:hAnsi="仿宋" w:eastAsia="仿宋" w:cs="仿宋"/>
          <w:spacing w:val="6"/>
          <w:sz w:val="31"/>
          <w:szCs w:val="31"/>
        </w:rPr>
        <w:t>2023年3月16日印发</w:t>
      </w:r>
    </w:p>
    <w:p>
      <w:pPr>
        <w:sectPr>
          <w:footerReference r:id="rId5" w:type="default"/>
          <w:pgSz w:w="11900" w:h="16830"/>
          <w:pgMar w:top="1430" w:right="1650" w:bottom="1729" w:left="1750" w:header="0" w:footer="1709" w:gutter="0"/>
          <w:cols w:space="720" w:num="1"/>
        </w:sectPr>
      </w:pPr>
    </w:p>
    <w:p>
      <w:pPr>
        <w:rPr>
          <w:rFonts w:ascii="Arial"/>
          <w:sz w:val="21"/>
        </w:rPr>
      </w:pPr>
      <w:bookmarkStart w:id="0" w:name="_GoBack"/>
      <w:bookmarkEnd w:id="0"/>
    </w:p>
    <w:sectPr>
      <w:headerReference r:id="rId6" w:type="default"/>
      <w:footerReference r:id="rId7" w:type="default"/>
      <w:pgSz w:w="11900" w:h="16830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" w:lineRule="exact"/>
      <w:rPr>
        <w:rFonts w:ascii="Arial"/>
        <w:sz w:val="2"/>
      </w:rPr>
    </w:pPr>
    <w:r>
      <w:pict>
        <v:rect id="_x0000_s2049" o:spid="_x0000_s2049" o:spt="1" style="position:absolute;left:0pt;margin-left:91.95pt;margin-top:755pt;height:1.05pt;width:420.5pt;mso-position-horizontal-relative:page;mso-position-vertical-relative:page;z-index:251659264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3BB74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7520</Words>
  <Characters>7678</Characters>
  <TotalTime>0</TotalTime>
  <ScaleCrop>false</ScaleCrop>
  <LinksUpToDate>false</LinksUpToDate>
  <CharactersWithSpaces>7967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2023-04-13T10:26:00Z</dcterms:created>
  <dc:creator>Kingsoft-PDF</dc:creator>
  <cp:lastModifiedBy>一枚带风的女子</cp:lastModifiedBy>
  <dcterms:modified xsi:type="dcterms:W3CDTF">2023-04-13T02:29:41Z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2023-04-13T10:26:32Z</vt:filetime>
  </property>
  <property fmtid="{D5CDD505-2E9C-101B-9397-08002B2CF9AE}" pid="4" name="UsrData">
    <vt:lpwstr>643768440c8b2900151f7201</vt:lpwstr>
  </property>
  <property fmtid="{D5CDD505-2E9C-101B-9397-08002B2CF9AE}" pid="5" name="KSOProductBuildVer">
    <vt:lpwstr>2052-11.1.0.14036</vt:lpwstr>
  </property>
  <property fmtid="{D5CDD505-2E9C-101B-9397-08002B2CF9AE}" pid="6" name="ICV">
    <vt:lpwstr>503EEDE8E0714F798A6B064E3EFE13FA_13</vt:lpwstr>
  </property>
</Properties>
</file>